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4246"/>
        <w:gridCol w:w="4610"/>
      </w:tblGrid>
      <w:tr w:rsidR="00947526" w:rsidRPr="00947526" w:rsidTr="00642CAA">
        <w:trPr>
          <w:trHeight w:val="533"/>
        </w:trPr>
        <w:tc>
          <w:tcPr>
            <w:tcW w:w="8856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:rsidR="00947526" w:rsidRPr="00947526" w:rsidRDefault="00947526" w:rsidP="00947526">
            <w:pPr>
              <w:tabs>
                <w:tab w:val="left" w:pos="1965"/>
                <w:tab w:val="center" w:pos="4320"/>
              </w:tabs>
              <w:spacing w:after="0"/>
              <w:jc w:val="center"/>
              <w:rPr>
                <w:rFonts w:ascii="Times New Roman" w:hAnsi="Times New Roman" w:cs="Times New Roman"/>
                <w:b/>
                <w:color w:val="993366"/>
                <w:sz w:val="32"/>
                <w:szCs w:val="32"/>
              </w:rPr>
            </w:pPr>
            <w:r w:rsidRPr="00947526">
              <w:rPr>
                <w:rFonts w:ascii="Times New Roman" w:hAnsi="Times New Roman" w:cs="Times New Roman"/>
                <w:b/>
                <w:color w:val="993366"/>
                <w:sz w:val="32"/>
                <w:szCs w:val="32"/>
              </w:rPr>
              <w:t>Dječji vrtić «Šumska jagoda»</w:t>
            </w:r>
          </w:p>
        </w:tc>
      </w:tr>
      <w:tr w:rsidR="00947526" w:rsidRPr="005D51B2" w:rsidTr="00642CAA">
        <w:trPr>
          <w:trHeight w:val="330"/>
        </w:trPr>
        <w:tc>
          <w:tcPr>
            <w:tcW w:w="42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bottom"/>
            <w:hideMark/>
          </w:tcPr>
          <w:p w:rsidR="00947526" w:rsidRPr="005D51B2" w:rsidRDefault="00947526" w:rsidP="00947526">
            <w:pPr>
              <w:spacing w:after="0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5D51B2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10 000 Zagreb, Sveti Duh 75</w:t>
            </w:r>
          </w:p>
        </w:tc>
        <w:tc>
          <w:tcPr>
            <w:tcW w:w="46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bottom"/>
            <w:hideMark/>
          </w:tcPr>
          <w:p w:rsidR="00947526" w:rsidRPr="005D51B2" w:rsidRDefault="00947526" w:rsidP="00947526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5D51B2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Žiro račun: HR8623600001101240792</w:t>
            </w:r>
          </w:p>
        </w:tc>
      </w:tr>
      <w:tr w:rsidR="00947526" w:rsidRPr="005D51B2" w:rsidTr="00642CAA">
        <w:trPr>
          <w:trHeight w:val="330"/>
        </w:trPr>
        <w:tc>
          <w:tcPr>
            <w:tcW w:w="42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bottom"/>
            <w:hideMark/>
          </w:tcPr>
          <w:p w:rsidR="00947526" w:rsidRPr="005D51B2" w:rsidRDefault="00947526" w:rsidP="00947526">
            <w:pPr>
              <w:spacing w:after="0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5D51B2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tel/fax: 01/3700-732, 3756-234</w:t>
            </w:r>
          </w:p>
        </w:tc>
        <w:tc>
          <w:tcPr>
            <w:tcW w:w="46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bottom"/>
            <w:hideMark/>
          </w:tcPr>
          <w:p w:rsidR="00947526" w:rsidRPr="005D51B2" w:rsidRDefault="00947526" w:rsidP="00947526">
            <w:pPr>
              <w:spacing w:after="0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5D51B2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 xml:space="preserve">                                OIB:58673709931</w:t>
            </w:r>
          </w:p>
        </w:tc>
      </w:tr>
    </w:tbl>
    <w:p w:rsidR="00947526" w:rsidRPr="00947526" w:rsidRDefault="00947526" w:rsidP="00947526">
      <w:pPr>
        <w:pBdr>
          <w:bottom w:val="single" w:sz="12" w:space="6" w:color="auto"/>
        </w:pBd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D51B2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e-mail: </w:t>
      </w:r>
      <w:r w:rsidRPr="005D51B2">
        <w:fldChar w:fldCharType="begin"/>
      </w:r>
      <w:r w:rsidRPr="005D51B2">
        <w:rPr>
          <w:rFonts w:ascii="Times New Roman" w:hAnsi="Times New Roman" w:cs="Times New Roman"/>
          <w:sz w:val="24"/>
          <w:szCs w:val="24"/>
        </w:rPr>
        <w:instrText xml:space="preserve"> HYPERLINK "mailto:vrtic.sumskajagoda@zagreb.hr" </w:instrText>
      </w:r>
      <w:r w:rsidRPr="005D51B2">
        <w:fldChar w:fldCharType="separate"/>
      </w:r>
      <w:r w:rsidRPr="005D51B2">
        <w:rPr>
          <w:rStyle w:val="Hyperlink"/>
          <w:rFonts w:ascii="Times New Roman" w:hAnsi="Times New Roman" w:cs="Times New Roman"/>
          <w:b/>
          <w:color w:val="0070C0"/>
          <w:sz w:val="24"/>
          <w:szCs w:val="24"/>
        </w:rPr>
        <w:t>vrtic.sumskajagoda@zagreb.hr</w:t>
      </w:r>
      <w:r w:rsidRPr="005D51B2">
        <w:rPr>
          <w:rStyle w:val="Hyperlink"/>
          <w:rFonts w:ascii="Times New Roman" w:hAnsi="Times New Roman" w:cs="Times New Roman"/>
          <w:b/>
          <w:color w:val="0070C0"/>
          <w:sz w:val="24"/>
          <w:szCs w:val="24"/>
        </w:rPr>
        <w:fldChar w:fldCharType="end"/>
      </w:r>
      <w:r w:rsidRPr="00947526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      </w:t>
      </w:r>
      <w:r w:rsidRPr="0094752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</w:t>
      </w:r>
    </w:p>
    <w:p w:rsidR="00947526" w:rsidRDefault="00947526" w:rsidP="0094752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7526" w:rsidRPr="00357D56" w:rsidRDefault="00380214" w:rsidP="00947526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57D56">
        <w:rPr>
          <w:rFonts w:ascii="Times New Roman" w:hAnsi="Times New Roman" w:cs="Times New Roman"/>
          <w:sz w:val="24"/>
          <w:szCs w:val="24"/>
        </w:rPr>
        <w:t xml:space="preserve">SAŽETAK </w:t>
      </w:r>
      <w:r w:rsidR="00947526" w:rsidRPr="00357D56">
        <w:rPr>
          <w:rFonts w:ascii="Times New Roman" w:hAnsi="Times New Roman" w:cs="Times New Roman"/>
          <w:sz w:val="24"/>
          <w:szCs w:val="24"/>
        </w:rPr>
        <w:t xml:space="preserve"> RADIONICE ZA </w:t>
      </w:r>
      <w:r w:rsidR="00947526" w:rsidRPr="00357D56">
        <w:rPr>
          <w:rFonts w:ascii="Times New Roman" w:eastAsia="Times New Roman" w:hAnsi="Times New Roman" w:cs="Times New Roman"/>
          <w:sz w:val="24"/>
          <w:szCs w:val="24"/>
        </w:rPr>
        <w:t>STRUČNI SKUP:</w:t>
      </w:r>
    </w:p>
    <w:p w:rsidR="00947526" w:rsidRPr="00357D56" w:rsidRDefault="00947526" w:rsidP="00947526">
      <w:pPr>
        <w:jc w:val="center"/>
        <w:rPr>
          <w:color w:val="000000"/>
          <w:sz w:val="24"/>
          <w:szCs w:val="24"/>
          <w:lang w:val="en-GB"/>
        </w:rPr>
      </w:pPr>
      <w:r w:rsidRPr="00357D56">
        <w:rPr>
          <w:rFonts w:ascii="Times New Roman" w:hAnsi="Times New Roman" w:cs="Times New Roman"/>
          <w:bCs/>
          <w:sz w:val="24"/>
          <w:szCs w:val="24"/>
          <w:lang w:val="en-GB"/>
        </w:rPr>
        <w:t>ULOGA I KOMPETENCIJE ODGOJITELJA ZA POTICANJE GLAZBENOG STVARALAŠTVA DJECE RANE I PREDŠKOLSKE DOBI</w:t>
      </w:r>
    </w:p>
    <w:p w:rsidR="00947526" w:rsidRPr="00947526" w:rsidRDefault="00947526" w:rsidP="00EF7636">
      <w:pPr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947526">
        <w:rPr>
          <w:rFonts w:ascii="Times New Roman" w:hAnsi="Times New Roman" w:cs="Times New Roman"/>
          <w:sz w:val="24"/>
          <w:szCs w:val="24"/>
          <w:lang w:val="en-GB"/>
        </w:rPr>
        <w:t>Vrijeme</w:t>
      </w:r>
      <w:proofErr w:type="spellEnd"/>
      <w:r w:rsidRPr="009475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947526">
        <w:rPr>
          <w:rFonts w:ascii="Times New Roman" w:hAnsi="Times New Roman" w:cs="Times New Roman"/>
          <w:sz w:val="24"/>
          <w:szCs w:val="24"/>
          <w:lang w:val="en-GB"/>
        </w:rPr>
        <w:t>održavanja</w:t>
      </w:r>
      <w:proofErr w:type="spellEnd"/>
      <w:r w:rsidRPr="00947526">
        <w:rPr>
          <w:rFonts w:ascii="Times New Roman" w:hAnsi="Times New Roman" w:cs="Times New Roman"/>
          <w:sz w:val="24"/>
          <w:szCs w:val="24"/>
          <w:lang w:val="en-GB"/>
        </w:rPr>
        <w:t xml:space="preserve">: </w:t>
      </w:r>
      <w:r w:rsidRPr="00947526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1. </w:t>
      </w:r>
      <w:proofErr w:type="spellStart"/>
      <w:r w:rsidRPr="00947526">
        <w:rPr>
          <w:rFonts w:ascii="Times New Roman" w:hAnsi="Times New Roman" w:cs="Times New Roman"/>
          <w:bCs/>
          <w:sz w:val="24"/>
          <w:szCs w:val="24"/>
          <w:lang w:val="en-GB"/>
        </w:rPr>
        <w:t>veljače</w:t>
      </w:r>
      <w:proofErr w:type="spellEnd"/>
      <w:r w:rsidRPr="00947526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2018. </w:t>
      </w:r>
      <w:proofErr w:type="gramStart"/>
      <w:r w:rsidRPr="00947526">
        <w:rPr>
          <w:rFonts w:ascii="Times New Roman" w:hAnsi="Times New Roman" w:cs="Times New Roman"/>
          <w:bCs/>
          <w:sz w:val="24"/>
          <w:szCs w:val="24"/>
          <w:lang w:val="en-GB"/>
        </w:rPr>
        <w:t>u</w:t>
      </w:r>
      <w:proofErr w:type="gramEnd"/>
      <w:r w:rsidRPr="00947526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9.30 sati</w:t>
      </w:r>
    </w:p>
    <w:p w:rsidR="00947526" w:rsidRPr="00947526" w:rsidRDefault="00947526" w:rsidP="00EF763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47526">
        <w:rPr>
          <w:rFonts w:ascii="Times New Roman" w:hAnsi="Times New Roman" w:cs="Times New Roman"/>
          <w:sz w:val="24"/>
          <w:szCs w:val="24"/>
        </w:rPr>
        <w:t xml:space="preserve">Mjesto održavanja: </w:t>
      </w:r>
      <w:r>
        <w:rPr>
          <w:rFonts w:ascii="Times New Roman" w:hAnsi="Times New Roman" w:cs="Times New Roman"/>
          <w:sz w:val="24"/>
          <w:szCs w:val="24"/>
        </w:rPr>
        <w:t>Dječji vrtić „Špansko“, Zagreb</w:t>
      </w:r>
    </w:p>
    <w:p w:rsidR="00947526" w:rsidRPr="00947526" w:rsidRDefault="00947526" w:rsidP="0094752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47526">
        <w:rPr>
          <w:rFonts w:ascii="Times New Roman" w:hAnsi="Times New Roman" w:cs="Times New Roman"/>
          <w:sz w:val="24"/>
          <w:szCs w:val="24"/>
        </w:rPr>
        <w:t xml:space="preserve">TEMA </w:t>
      </w:r>
      <w:r w:rsidR="00EF7636">
        <w:rPr>
          <w:rFonts w:ascii="Times New Roman" w:hAnsi="Times New Roman" w:cs="Times New Roman"/>
          <w:sz w:val="24"/>
          <w:szCs w:val="24"/>
        </w:rPr>
        <w:t>RADIONICE</w:t>
      </w:r>
      <w:r w:rsidRPr="00947526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947526" w:rsidRPr="00947526" w:rsidRDefault="00357D56" w:rsidP="0094752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POTICAJNO GLAZBENO OKRUŽENJE I PRIMJENA INSTRUMENATA U GLAZBENOM STVARALAŠTVU DJECE</w:t>
      </w:r>
      <w:r w:rsidR="00EF7636">
        <w:rPr>
          <w:rFonts w:ascii="Times New Roman" w:hAnsi="Times New Roman" w:cs="Times New Roman"/>
          <w:sz w:val="24"/>
          <w:szCs w:val="24"/>
        </w:rPr>
        <w:t xml:space="preserve"> </w:t>
      </w:r>
      <w:r w:rsidR="00CD6C26">
        <w:rPr>
          <w:rFonts w:ascii="Times New Roman" w:hAnsi="Times New Roman" w:cs="Times New Roman"/>
          <w:sz w:val="24"/>
          <w:szCs w:val="24"/>
        </w:rPr>
        <w:t>(</w:t>
      </w:r>
      <w:r w:rsidR="00EF7636">
        <w:rPr>
          <w:rFonts w:ascii="Times New Roman" w:hAnsi="Times New Roman" w:cs="Times New Roman"/>
          <w:sz w:val="24"/>
          <w:szCs w:val="24"/>
        </w:rPr>
        <w:t xml:space="preserve">UZ </w:t>
      </w:r>
      <w:r>
        <w:rPr>
          <w:rFonts w:ascii="Times New Roman" w:hAnsi="Times New Roman" w:cs="Times New Roman"/>
          <w:sz w:val="24"/>
          <w:szCs w:val="24"/>
        </w:rPr>
        <w:t>ISKUSTVA</w:t>
      </w:r>
      <w:r w:rsidR="00C22A2A" w:rsidRPr="00947526">
        <w:rPr>
          <w:rFonts w:ascii="Times New Roman" w:hAnsi="Times New Roman" w:cs="Times New Roman"/>
          <w:sz w:val="24"/>
          <w:szCs w:val="24"/>
        </w:rPr>
        <w:t xml:space="preserve"> IZ PRAKSE DV „ŠUMSKA JAGODA“</w:t>
      </w:r>
      <w:r w:rsidR="00CD6C26">
        <w:rPr>
          <w:rFonts w:ascii="Times New Roman" w:hAnsi="Times New Roman" w:cs="Times New Roman"/>
          <w:sz w:val="24"/>
          <w:szCs w:val="24"/>
        </w:rPr>
        <w:t>)</w:t>
      </w:r>
    </w:p>
    <w:p w:rsidR="00EF7636" w:rsidRDefault="00EF7636" w:rsidP="00EF763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47526" w:rsidRDefault="005D51B2" w:rsidP="0094752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Predviđeno trajanje radionice: </w:t>
      </w:r>
      <w:r w:rsidR="00380214">
        <w:rPr>
          <w:rFonts w:ascii="Times New Roman" w:hAnsi="Times New Roman" w:cs="Times New Roman"/>
          <w:sz w:val="24"/>
          <w:szCs w:val="24"/>
        </w:rPr>
        <w:t>90 minuta</w:t>
      </w:r>
    </w:p>
    <w:p w:rsidR="00947526" w:rsidRPr="00947526" w:rsidRDefault="00947526" w:rsidP="0094752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47526">
        <w:rPr>
          <w:rFonts w:ascii="Times New Roman" w:hAnsi="Times New Roman" w:cs="Times New Roman"/>
          <w:sz w:val="24"/>
          <w:szCs w:val="24"/>
        </w:rPr>
        <w:t xml:space="preserve">Nositeljice: Nives Benčić,ravnateljica, </w:t>
      </w:r>
    </w:p>
    <w:p w:rsidR="00947526" w:rsidRPr="00947526" w:rsidRDefault="00947526" w:rsidP="0094752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47526">
        <w:rPr>
          <w:rFonts w:ascii="Times New Roman" w:hAnsi="Times New Roman" w:cs="Times New Roman"/>
          <w:sz w:val="24"/>
          <w:szCs w:val="24"/>
        </w:rPr>
        <w:t xml:space="preserve">                    Sanda Barić, </w:t>
      </w:r>
      <w:r w:rsidR="00357D56">
        <w:rPr>
          <w:rFonts w:ascii="Times New Roman" w:hAnsi="Times New Roman" w:cs="Times New Roman"/>
          <w:sz w:val="24"/>
          <w:szCs w:val="24"/>
        </w:rPr>
        <w:t xml:space="preserve">stručni suradnik </w:t>
      </w:r>
      <w:r w:rsidR="00021F84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357D56">
        <w:rPr>
          <w:rFonts w:ascii="Times New Roman" w:hAnsi="Times New Roman" w:cs="Times New Roman"/>
          <w:sz w:val="24"/>
          <w:szCs w:val="24"/>
        </w:rPr>
        <w:t>pedagog</w:t>
      </w:r>
    </w:p>
    <w:p w:rsidR="00947526" w:rsidRPr="00947526" w:rsidRDefault="00947526" w:rsidP="0094752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47526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5D51B2">
        <w:rPr>
          <w:rFonts w:ascii="Times New Roman" w:hAnsi="Times New Roman" w:cs="Times New Roman"/>
          <w:sz w:val="24"/>
          <w:szCs w:val="24"/>
        </w:rPr>
        <w:t>Sonja Kraljić, odgojitelj mentor</w:t>
      </w:r>
      <w:r w:rsidRPr="00947526">
        <w:rPr>
          <w:rFonts w:ascii="Times New Roman" w:hAnsi="Times New Roman" w:cs="Times New Roman"/>
          <w:sz w:val="24"/>
          <w:szCs w:val="24"/>
        </w:rPr>
        <w:t xml:space="preserve"> i </w:t>
      </w:r>
    </w:p>
    <w:p w:rsidR="00947526" w:rsidRPr="00947526" w:rsidRDefault="00947526" w:rsidP="0094752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47526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5D51B2">
        <w:rPr>
          <w:rFonts w:ascii="Times New Roman" w:hAnsi="Times New Roman" w:cs="Times New Roman"/>
          <w:sz w:val="24"/>
          <w:szCs w:val="24"/>
        </w:rPr>
        <w:t>Zdravka Đurinek</w:t>
      </w:r>
      <w:r w:rsidRPr="00947526">
        <w:rPr>
          <w:rFonts w:ascii="Times New Roman" w:hAnsi="Times New Roman" w:cs="Times New Roman"/>
          <w:sz w:val="24"/>
          <w:szCs w:val="24"/>
        </w:rPr>
        <w:t>, odgojitelj mentor</w:t>
      </w:r>
      <w:r w:rsidR="005D51B2">
        <w:rPr>
          <w:rFonts w:ascii="Times New Roman" w:hAnsi="Times New Roman" w:cs="Times New Roman"/>
          <w:sz w:val="24"/>
          <w:szCs w:val="24"/>
        </w:rPr>
        <w:t>.</w:t>
      </w:r>
    </w:p>
    <w:p w:rsidR="00574832" w:rsidRDefault="00574832" w:rsidP="00C22A2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E60988" w:rsidRDefault="00574832" w:rsidP="00C22A2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Važna napomena sudionicima : molimo na radionicu donijeti glazbeni instrument koji koristite u radu.</w:t>
      </w:r>
    </w:p>
    <w:p w:rsidR="00574832" w:rsidRDefault="00574832" w:rsidP="0085593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9F63F1" w:rsidRPr="0085593F" w:rsidRDefault="00380214" w:rsidP="0085593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5593F">
        <w:rPr>
          <w:rFonts w:ascii="Times New Roman" w:hAnsi="Times New Roman" w:cs="Times New Roman"/>
          <w:sz w:val="24"/>
          <w:szCs w:val="24"/>
        </w:rPr>
        <w:t xml:space="preserve">Njegovanje i poticanje razvoja glazbene kulture u vrtiću neizostavni je segment poticanja cjelovitog razvoja djeteta. </w:t>
      </w:r>
      <w:r w:rsidR="006B715E" w:rsidRPr="0085593F">
        <w:rPr>
          <w:rFonts w:ascii="Times New Roman" w:hAnsi="Times New Roman" w:cs="Times New Roman"/>
          <w:sz w:val="24"/>
          <w:szCs w:val="24"/>
        </w:rPr>
        <w:t xml:space="preserve">Kurikulum vrtića </w:t>
      </w:r>
      <w:r w:rsidR="00216ABC" w:rsidRPr="0085593F">
        <w:rPr>
          <w:rFonts w:ascii="Times New Roman" w:hAnsi="Times New Roman" w:cs="Times New Roman"/>
          <w:sz w:val="24"/>
          <w:szCs w:val="24"/>
        </w:rPr>
        <w:t xml:space="preserve">bi </w:t>
      </w:r>
      <w:r w:rsidR="006B715E" w:rsidRPr="0085593F">
        <w:rPr>
          <w:rFonts w:ascii="Times New Roman" w:hAnsi="Times New Roman" w:cs="Times New Roman"/>
          <w:sz w:val="24"/>
          <w:szCs w:val="24"/>
        </w:rPr>
        <w:t>trebao obuhvaćati i osiguravanje poticajnih materijalnih i socijalnih uvjeta za razvoj glazbenih sposobnosti djeteta, senzibiliteta za glazbenu umjetnost i poticanje glazbenog stvaralaštva</w:t>
      </w:r>
      <w:r w:rsidR="0085593F">
        <w:rPr>
          <w:rFonts w:ascii="Times New Roman" w:hAnsi="Times New Roman" w:cs="Times New Roman"/>
          <w:sz w:val="24"/>
          <w:szCs w:val="24"/>
        </w:rPr>
        <w:t>,</w:t>
      </w:r>
      <w:r w:rsidR="009F63F1" w:rsidRPr="0085593F">
        <w:rPr>
          <w:rFonts w:ascii="Times New Roman" w:hAnsi="Times New Roman" w:cs="Times New Roman"/>
          <w:sz w:val="24"/>
          <w:szCs w:val="24"/>
        </w:rPr>
        <w:t xml:space="preserve"> </w:t>
      </w:r>
      <w:r w:rsidR="009F63F1" w:rsidRPr="0085593F">
        <w:rPr>
          <w:rFonts w:ascii="Times New Roman" w:eastAsia="Calibri" w:hAnsi="Times New Roman" w:cs="Times New Roman"/>
          <w:color w:val="000000"/>
          <w:sz w:val="24"/>
          <w:szCs w:val="24"/>
        </w:rPr>
        <w:t>kako bi se omogućilo stvaranje okruženja u kojem će dijete imati priliku kreirati svoj glazbeni vrijednosni sustav i  ljubav prema glazbenoj umjetnosti.</w:t>
      </w:r>
    </w:p>
    <w:p w:rsidR="009F63F1" w:rsidRDefault="009F63F1" w:rsidP="0085593F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5593F">
        <w:rPr>
          <w:rFonts w:ascii="Times New Roman" w:hAnsi="Times New Roman" w:cs="Times New Roman"/>
          <w:sz w:val="24"/>
          <w:szCs w:val="24"/>
        </w:rPr>
        <w:t xml:space="preserve">Razvijanje senzibiliteta za glazbu i različite oblike izražavanja, kao jednu od važnih osobitosti i stvaralačkih mogućnosti djeteta, navodi Programsko usmjerenje odgoja i obrazovanja </w:t>
      </w:r>
      <w:r w:rsidRPr="0085593F">
        <w:rPr>
          <w:rFonts w:ascii="Times New Roman" w:hAnsi="Times New Roman" w:cs="Times New Roman"/>
          <w:sz w:val="24"/>
          <w:szCs w:val="24"/>
        </w:rPr>
        <w:lastRenderedPageBreak/>
        <w:t>predškolske dobi  (</w:t>
      </w:r>
      <w:r w:rsidRPr="0085593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Glasnik Ministarstva prosvjete i kulture RH, 7/8, Zagreb, 1991.), a </w:t>
      </w:r>
      <w:r w:rsidRPr="0085593F">
        <w:rPr>
          <w:rFonts w:ascii="Times New Roman" w:hAnsi="Times New Roman" w:cs="Times New Roman"/>
          <w:sz w:val="24"/>
          <w:szCs w:val="24"/>
        </w:rPr>
        <w:t>Nacionaln</w:t>
      </w:r>
      <w:r w:rsidR="009429F9" w:rsidRPr="0085593F">
        <w:rPr>
          <w:rFonts w:ascii="Times New Roman" w:hAnsi="Times New Roman" w:cs="Times New Roman"/>
          <w:sz w:val="24"/>
          <w:szCs w:val="24"/>
        </w:rPr>
        <w:t>i</w:t>
      </w:r>
      <w:r w:rsidRPr="0085593F">
        <w:rPr>
          <w:rFonts w:ascii="Times New Roman" w:hAnsi="Times New Roman" w:cs="Times New Roman"/>
          <w:sz w:val="24"/>
          <w:szCs w:val="24"/>
        </w:rPr>
        <w:t xml:space="preserve"> kurikulum za rani i predškolski odgoj i obrazovanje (MZOS, 2014.)</w:t>
      </w:r>
      <w:r w:rsidR="009429F9" w:rsidRPr="0085593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naglašava kao jednu od temeljnih kompetencija cjeloživotnog obrazovanja: kulturnu svijest i izražavanje, koja se razvija poticanjem stvaralačkih izražavanja ideja, emocija i iskustava djece u nizu umjetničkih područja koje čini i glazba.</w:t>
      </w:r>
      <w:r w:rsidR="0085593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357D56" w:rsidRDefault="0085593F" w:rsidP="00C22A2A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U suvremenom predškolskom kurikulumu razvoj kompetencije izražavanja glazbom isprepleten je i neodvojiv dio cjelokupnog odgojno-obrazovnog </w:t>
      </w:r>
      <w:r w:rsidR="009C4E4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procesa i podrazumijeva poštivanje polazišta i načela Nacionalnog kurikuluma. </w:t>
      </w:r>
    </w:p>
    <w:p w:rsidR="00357D56" w:rsidRDefault="00357D56" w:rsidP="00C22A2A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U poticajnom okruženju vrtića, uz nenametljivo vođenje odgojitelja, dijete već u jasličnoj dobi može razvijati svoje glazbene sposobnosti, uživati u istraživanju poticaja i glazbenom izričaju te iskustveno graditi svoju glazbenu kompetenciju.</w:t>
      </w:r>
    </w:p>
    <w:p w:rsidR="00357D56" w:rsidRDefault="00357D56" w:rsidP="00C22A2A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Dijete spontano, od najranije dobi</w:t>
      </w:r>
      <w:r w:rsidR="00B5176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osluškuje i istražuje zvukove u svojoj okolini i igra se tijelom, glasom, predmetima s ciljem proizvodnje zvuka. Pokazuje veliki interes za različite glazbene poticaje i aktivnosti i uloga odgojitelja je da ih osigurava i potiče rukovodeći se metodičkim načelima i promišljajući o odgojno-obrazovnom potencijalu</w:t>
      </w:r>
      <w:r w:rsidR="0057483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B5176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poticaja i glazbe koju nudi djeci.</w:t>
      </w:r>
    </w:p>
    <w:p w:rsidR="00B5176C" w:rsidRDefault="00B5176C" w:rsidP="00C22A2A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Na radionici će u uvodnom dijelu konkretnije biti analizirane uloge odgojitelja i kompetencij</w:t>
      </w:r>
      <w:r w:rsidR="00574832">
        <w:rPr>
          <w:rFonts w:ascii="Times New Roman" w:eastAsia="Calibri" w:hAnsi="Times New Roman" w:cs="Times New Roman"/>
          <w:color w:val="000000"/>
          <w:sz w:val="24"/>
          <w:szCs w:val="24"/>
        </w:rPr>
        <w:t>e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u tom području rada.</w:t>
      </w:r>
    </w:p>
    <w:p w:rsidR="00B5176C" w:rsidRDefault="00B5176C" w:rsidP="006C7BF2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Cilj radionice je potaknuti sudionike na razmišljanje o važnosti kontinuiranog poticanja glazbenog stvaralaštva djece, dobrobiti za njihov cjeloviti razvoj te osvještavanje kompetentnosti odgojitelja za takve aktivnosti.</w:t>
      </w:r>
    </w:p>
    <w:p w:rsidR="00B5176C" w:rsidRDefault="00B5176C" w:rsidP="00C22A2A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U radionici se planira razgovarati o elementima poticajnog okruženja za glazbeno stvaralaštvo, </w:t>
      </w:r>
      <w:r w:rsidR="006C7BF2">
        <w:rPr>
          <w:rFonts w:ascii="Times New Roman" w:eastAsia="Calibri" w:hAnsi="Times New Roman" w:cs="Times New Roman"/>
          <w:color w:val="000000"/>
          <w:sz w:val="24"/>
          <w:szCs w:val="24"/>
        </w:rPr>
        <w:t>instrumentu kao poticaju te povezanosti glazbenog s drugim oblicima stvaralaštva djeteta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(uz razmjenu iskus</w:t>
      </w:r>
      <w:r w:rsidR="006C7BF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tava sudionika u manjim grupama te prikazu iskustava iz prakse u Dječjem </w:t>
      </w:r>
      <w:r w:rsidR="00574832">
        <w:rPr>
          <w:rFonts w:ascii="Times New Roman" w:eastAsia="Calibri" w:hAnsi="Times New Roman" w:cs="Times New Roman"/>
          <w:color w:val="000000"/>
          <w:sz w:val="24"/>
          <w:szCs w:val="24"/>
        </w:rPr>
        <w:t>v</w:t>
      </w:r>
      <w:r w:rsidR="006C7BF2">
        <w:rPr>
          <w:rFonts w:ascii="Times New Roman" w:eastAsia="Calibri" w:hAnsi="Times New Roman" w:cs="Times New Roman"/>
          <w:color w:val="000000"/>
          <w:sz w:val="24"/>
          <w:szCs w:val="24"/>
        </w:rPr>
        <w:t>rtiću „Šumska jagoda“). Sudionike se planira potaknuti na zajedničko stvaranje glazbenog djela.</w:t>
      </w:r>
    </w:p>
    <w:p w:rsidR="00357D56" w:rsidRDefault="006C7BF2" w:rsidP="00C22A2A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U Dječjem vrtiću „Šumska jagoda“ se preko 10 godina ostvaruje posebni kraći program „Glazbeno-folklorne radionice“ u okviru kojeg se potiče razvoj glazbenih sposobnosti djece vrtićne dobi. Sudionike skupa će odgojiteljice voditeljice programa upoznati s iskustvima iz prakse, s naglaskom na primjenu različitih instrumenata u poticanju glazbenog stvaralaštva djece.</w:t>
      </w:r>
    </w:p>
    <w:p w:rsidR="006C7BF2" w:rsidRDefault="006C7BF2" w:rsidP="00C22A2A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357D56" w:rsidRDefault="006C7BF2" w:rsidP="00C22A2A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U Zagrebu, 11.01.2018.                   Sažetak pripremila:  Sanda Barić, prof.pedagogije   </w:t>
      </w:r>
    </w:p>
    <w:sectPr w:rsidR="00357D56" w:rsidSect="00574832">
      <w:pgSz w:w="12240" w:h="15840"/>
      <w:pgMar w:top="1276" w:right="1440" w:bottom="127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105E5"/>
    <w:multiLevelType w:val="hybridMultilevel"/>
    <w:tmpl w:val="6D748128"/>
    <w:lvl w:ilvl="0" w:tplc="64DCA8F0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E05F91"/>
    <w:multiLevelType w:val="hybridMultilevel"/>
    <w:tmpl w:val="598493D8"/>
    <w:lvl w:ilvl="0" w:tplc="041A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DC787A"/>
    <w:multiLevelType w:val="hybridMultilevel"/>
    <w:tmpl w:val="8AAED80E"/>
    <w:lvl w:ilvl="0" w:tplc="041A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F666E0"/>
    <w:multiLevelType w:val="hybridMultilevel"/>
    <w:tmpl w:val="98F8FA54"/>
    <w:lvl w:ilvl="0" w:tplc="0A14E256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80" w:hanging="360"/>
      </w:pPr>
    </w:lvl>
    <w:lvl w:ilvl="2" w:tplc="041A001B" w:tentative="1">
      <w:start w:val="1"/>
      <w:numFmt w:val="lowerRoman"/>
      <w:lvlText w:val="%3."/>
      <w:lvlJc w:val="right"/>
      <w:pPr>
        <w:ind w:left="2100" w:hanging="180"/>
      </w:pPr>
    </w:lvl>
    <w:lvl w:ilvl="3" w:tplc="041A000F" w:tentative="1">
      <w:start w:val="1"/>
      <w:numFmt w:val="decimal"/>
      <w:lvlText w:val="%4."/>
      <w:lvlJc w:val="left"/>
      <w:pPr>
        <w:ind w:left="2820" w:hanging="360"/>
      </w:pPr>
    </w:lvl>
    <w:lvl w:ilvl="4" w:tplc="041A0019" w:tentative="1">
      <w:start w:val="1"/>
      <w:numFmt w:val="lowerLetter"/>
      <w:lvlText w:val="%5."/>
      <w:lvlJc w:val="left"/>
      <w:pPr>
        <w:ind w:left="3540" w:hanging="360"/>
      </w:pPr>
    </w:lvl>
    <w:lvl w:ilvl="5" w:tplc="041A001B" w:tentative="1">
      <w:start w:val="1"/>
      <w:numFmt w:val="lowerRoman"/>
      <w:lvlText w:val="%6."/>
      <w:lvlJc w:val="right"/>
      <w:pPr>
        <w:ind w:left="4260" w:hanging="180"/>
      </w:pPr>
    </w:lvl>
    <w:lvl w:ilvl="6" w:tplc="041A000F" w:tentative="1">
      <w:start w:val="1"/>
      <w:numFmt w:val="decimal"/>
      <w:lvlText w:val="%7."/>
      <w:lvlJc w:val="left"/>
      <w:pPr>
        <w:ind w:left="4980" w:hanging="360"/>
      </w:pPr>
    </w:lvl>
    <w:lvl w:ilvl="7" w:tplc="041A0019" w:tentative="1">
      <w:start w:val="1"/>
      <w:numFmt w:val="lowerLetter"/>
      <w:lvlText w:val="%8."/>
      <w:lvlJc w:val="left"/>
      <w:pPr>
        <w:ind w:left="5700" w:hanging="360"/>
      </w:pPr>
    </w:lvl>
    <w:lvl w:ilvl="8" w:tplc="041A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>
    <w:nsid w:val="44F4064F"/>
    <w:multiLevelType w:val="hybridMultilevel"/>
    <w:tmpl w:val="302C6D84"/>
    <w:lvl w:ilvl="0" w:tplc="21C87B1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151DA1"/>
    <w:multiLevelType w:val="hybridMultilevel"/>
    <w:tmpl w:val="2424BA28"/>
    <w:lvl w:ilvl="0" w:tplc="5CEAFD0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0EF"/>
    <w:rsid w:val="00021F84"/>
    <w:rsid w:val="0002526C"/>
    <w:rsid w:val="00032D85"/>
    <w:rsid w:val="0005330D"/>
    <w:rsid w:val="000A12F0"/>
    <w:rsid w:val="000E74B0"/>
    <w:rsid w:val="00165A5B"/>
    <w:rsid w:val="001C3049"/>
    <w:rsid w:val="001E3D0D"/>
    <w:rsid w:val="00216ABC"/>
    <w:rsid w:val="00262368"/>
    <w:rsid w:val="002672EE"/>
    <w:rsid w:val="0027540E"/>
    <w:rsid w:val="002C2CDA"/>
    <w:rsid w:val="00315163"/>
    <w:rsid w:val="0035406D"/>
    <w:rsid w:val="00354BF1"/>
    <w:rsid w:val="00357D56"/>
    <w:rsid w:val="00380214"/>
    <w:rsid w:val="003E7790"/>
    <w:rsid w:val="00574832"/>
    <w:rsid w:val="005D51B2"/>
    <w:rsid w:val="006145FC"/>
    <w:rsid w:val="006B715E"/>
    <w:rsid w:val="006C7BF2"/>
    <w:rsid w:val="00746CF6"/>
    <w:rsid w:val="00747C9A"/>
    <w:rsid w:val="007832E9"/>
    <w:rsid w:val="00820CF6"/>
    <w:rsid w:val="0084426B"/>
    <w:rsid w:val="0085593F"/>
    <w:rsid w:val="0086503E"/>
    <w:rsid w:val="009429F9"/>
    <w:rsid w:val="00947526"/>
    <w:rsid w:val="009C4E4D"/>
    <w:rsid w:val="009F63F1"/>
    <w:rsid w:val="00A26D30"/>
    <w:rsid w:val="00B46B69"/>
    <w:rsid w:val="00B5176C"/>
    <w:rsid w:val="00B628D9"/>
    <w:rsid w:val="00B6534A"/>
    <w:rsid w:val="00BD296C"/>
    <w:rsid w:val="00C040EF"/>
    <w:rsid w:val="00C22A2A"/>
    <w:rsid w:val="00C856B7"/>
    <w:rsid w:val="00CD6C26"/>
    <w:rsid w:val="00CE3F49"/>
    <w:rsid w:val="00CE680B"/>
    <w:rsid w:val="00D107F6"/>
    <w:rsid w:val="00D82E87"/>
    <w:rsid w:val="00DB5B6D"/>
    <w:rsid w:val="00DC1F97"/>
    <w:rsid w:val="00E16FA3"/>
    <w:rsid w:val="00E60988"/>
    <w:rsid w:val="00EF7636"/>
    <w:rsid w:val="00F000CB"/>
    <w:rsid w:val="00F30777"/>
    <w:rsid w:val="00F966C5"/>
    <w:rsid w:val="00FA148E"/>
    <w:rsid w:val="00FF6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66C1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94752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66C1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94752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67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2</Pages>
  <Words>620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</dc:creator>
  <cp:lastModifiedBy>Sanda</cp:lastModifiedBy>
  <cp:revision>12</cp:revision>
  <cp:lastPrinted>2018-01-12T07:07:00Z</cp:lastPrinted>
  <dcterms:created xsi:type="dcterms:W3CDTF">2018-01-11T11:53:00Z</dcterms:created>
  <dcterms:modified xsi:type="dcterms:W3CDTF">2018-01-12T07:23:00Z</dcterms:modified>
</cp:coreProperties>
</file>