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778" w:rsidRPr="00E825EE" w:rsidRDefault="006A7778" w:rsidP="006A7778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825EE">
        <w:rPr>
          <w:rFonts w:ascii="Arial" w:hAnsi="Arial" w:cs="Arial"/>
          <w:b/>
          <w:sz w:val="24"/>
          <w:szCs w:val="24"/>
        </w:rPr>
        <w:t>KAKO POSTIĆI ŽELJENI ISHOD UČENJA?</w:t>
      </w:r>
    </w:p>
    <w:p w:rsidR="006A7778" w:rsidRPr="00E825EE" w:rsidRDefault="006A7778" w:rsidP="006A7778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Gimnazija Jurja Barakovića, Zadar</w:t>
      </w:r>
      <w:r w:rsidRPr="00E825EE">
        <w:rPr>
          <w:rFonts w:ascii="Arial" w:hAnsi="Arial" w:cs="Arial"/>
          <w:b/>
          <w:sz w:val="24"/>
          <w:szCs w:val="24"/>
        </w:rPr>
        <w:t>,</w:t>
      </w:r>
      <w:r>
        <w:rPr>
          <w:rFonts w:ascii="Arial" w:hAnsi="Arial" w:cs="Arial"/>
          <w:b/>
          <w:sz w:val="24"/>
          <w:szCs w:val="24"/>
        </w:rPr>
        <w:t xml:space="preserve">drugi razred ,travanj-svibanj </w:t>
      </w:r>
      <w:r w:rsidRPr="00E825EE">
        <w:rPr>
          <w:rFonts w:ascii="Arial" w:hAnsi="Arial" w:cs="Arial"/>
          <w:b/>
          <w:sz w:val="24"/>
          <w:szCs w:val="24"/>
        </w:rPr>
        <w:t>:</w:t>
      </w:r>
    </w:p>
    <w:p w:rsidR="006A7778" w:rsidRPr="00E825EE" w:rsidRDefault="006A7778" w:rsidP="006A7778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6A7778" w:rsidRPr="00836C25" w:rsidRDefault="006A7778" w:rsidP="006A7778">
      <w:pPr>
        <w:pStyle w:val="Bezproreda"/>
        <w:rPr>
          <w:rFonts w:ascii="Arial" w:hAnsi="Arial" w:cs="Arial"/>
          <w:sz w:val="24"/>
          <w:szCs w:val="24"/>
        </w:rPr>
      </w:pPr>
      <w:r w:rsidRPr="00E825EE">
        <w:rPr>
          <w:rFonts w:ascii="Arial" w:hAnsi="Arial" w:cs="Arial"/>
          <w:b/>
          <w:sz w:val="24"/>
          <w:szCs w:val="24"/>
        </w:rPr>
        <w:t>Učitelj/nastavnik:</w:t>
      </w:r>
      <w:r w:rsidRPr="003E554B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Pr="00836C25">
        <w:rPr>
          <w:rFonts w:ascii="Arial" w:hAnsi="Arial" w:cs="Arial"/>
          <w:color w:val="000000"/>
          <w:sz w:val="24"/>
          <w:szCs w:val="24"/>
          <w:lang w:val="en-US"/>
        </w:rPr>
        <w:t>P</w:t>
      </w:r>
      <w:r>
        <w:rPr>
          <w:rFonts w:ascii="Arial" w:hAnsi="Arial" w:cs="Arial"/>
          <w:color w:val="000000"/>
          <w:sz w:val="24"/>
          <w:szCs w:val="24"/>
          <w:lang w:val="ta-IN"/>
        </w:rPr>
        <w:t xml:space="preserve">rofesori </w:t>
      </w:r>
      <w:r>
        <w:rPr>
          <w:rFonts w:ascii="Arial" w:hAnsi="Arial" w:cs="Arial"/>
          <w:color w:val="000000"/>
          <w:sz w:val="24"/>
          <w:szCs w:val="24"/>
        </w:rPr>
        <w:t>likovnog odgoja i</w:t>
      </w:r>
      <w:r w:rsidRPr="00836C25">
        <w:rPr>
          <w:rFonts w:ascii="Arial" w:hAnsi="Arial" w:cs="Arial"/>
          <w:color w:val="000000"/>
          <w:sz w:val="24"/>
          <w:szCs w:val="24"/>
          <w:lang w:val="ta-IN"/>
        </w:rPr>
        <w:t xml:space="preserve"> matematike</w:t>
      </w:r>
    </w:p>
    <w:p w:rsidR="006A7778" w:rsidRPr="00E825EE" w:rsidRDefault="006A7778" w:rsidP="006A7778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6A7778" w:rsidRPr="00E825EE" w:rsidRDefault="006A7778" w:rsidP="006A7778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825EE">
        <w:rPr>
          <w:rFonts w:ascii="Arial" w:eastAsia="+mj-ea" w:hAnsi="Arial" w:cs="Arial"/>
          <w:sz w:val="24"/>
          <w:szCs w:val="24"/>
        </w:rPr>
        <w:t>Izvedbeni program  međupredmetnih i interdisciplinarnih sadržaja  građanskog odgoja i obrazovanja</w:t>
      </w:r>
      <w:r w:rsidRPr="00E825EE">
        <w:rPr>
          <w:rFonts w:ascii="Arial" w:hAnsi="Arial" w:cs="Arial"/>
          <w:b/>
          <w:sz w:val="24"/>
          <w:szCs w:val="24"/>
        </w:rPr>
        <w:t xml:space="preserve"> </w:t>
      </w:r>
      <w:r w:rsidRPr="00E825EE">
        <w:rPr>
          <w:rFonts w:ascii="Arial" w:hAnsi="Arial" w:cs="Arial"/>
          <w:sz w:val="24"/>
          <w:szCs w:val="24"/>
        </w:rPr>
        <w:t xml:space="preserve">(nastavne jedinice, </w:t>
      </w:r>
      <w:r>
        <w:rPr>
          <w:rFonts w:ascii="Arial" w:hAnsi="Arial" w:cs="Arial"/>
          <w:sz w:val="24"/>
          <w:szCs w:val="24"/>
        </w:rPr>
        <w:t>izvanučioničke</w:t>
      </w:r>
      <w:r w:rsidRPr="00E825EE">
        <w:rPr>
          <w:rFonts w:ascii="Arial" w:hAnsi="Arial" w:cs="Arial"/>
          <w:sz w:val="24"/>
          <w:szCs w:val="24"/>
        </w:rPr>
        <w:t xml:space="preserve"> aktivnost, projekta i dr. ) </w:t>
      </w:r>
    </w:p>
    <w:tbl>
      <w:tblPr>
        <w:tblpPr w:leftFromText="180" w:rightFromText="180" w:vertAnchor="text" w:horzAnchor="margin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5"/>
        <w:gridCol w:w="1390"/>
        <w:gridCol w:w="6383"/>
      </w:tblGrid>
      <w:tr w:rsidR="006A7778" w:rsidRPr="00E825EE" w:rsidTr="00A45368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Naziv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83" w:type="dxa"/>
          </w:tcPr>
          <w:p w:rsidR="006A7778" w:rsidRDefault="006A7778" w:rsidP="00A45368">
            <w:pPr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Matematika u slikarstvu</w:t>
            </w:r>
          </w:p>
          <w:p w:rsidR="006A7778" w:rsidRPr="00141429" w:rsidRDefault="006A7778" w:rsidP="00A45368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41429">
              <w:rPr>
                <w:rFonts w:ascii="Arial" w:hAnsi="Arial" w:cs="Arial"/>
                <w:color w:val="000000"/>
                <w:sz w:val="24"/>
                <w:szCs w:val="24"/>
              </w:rPr>
              <w:t>Geometrija prostora-matematika</w:t>
            </w:r>
          </w:p>
          <w:p w:rsidR="006A7778" w:rsidRPr="00E825EE" w:rsidRDefault="006A7778" w:rsidP="00A45368">
            <w:pPr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141429">
              <w:rPr>
                <w:rFonts w:ascii="Arial" w:hAnsi="Arial" w:cs="Arial"/>
                <w:color w:val="000000"/>
                <w:sz w:val="24"/>
                <w:szCs w:val="24"/>
              </w:rPr>
              <w:t>Perspektiva-likovna umjetnost</w:t>
            </w:r>
          </w:p>
        </w:tc>
      </w:tr>
      <w:tr w:rsidR="006A7778" w:rsidRPr="00E825EE" w:rsidTr="00A45368">
        <w:trPr>
          <w:trHeight w:val="447"/>
        </w:trPr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Svrha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83" w:type="dxa"/>
          </w:tcPr>
          <w:p w:rsidR="006A7778" w:rsidRPr="00E825EE" w:rsidRDefault="006A7778" w:rsidP="00A45368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Građanin koji prepoznaje matematičke elemente u slikarstvu, njihovu simboliku i univerzalnost</w:t>
            </w:r>
          </w:p>
        </w:tc>
      </w:tr>
      <w:tr w:rsidR="006A7778" w:rsidRPr="00E825EE" w:rsidTr="00A45368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Ishodi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Strukturne dimenzije građanske kompetencije: </w:t>
            </w:r>
          </w:p>
          <w:p w:rsidR="006A7778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Društvena dimenzija</w:t>
            </w:r>
          </w:p>
          <w:p w:rsidR="006A7778" w:rsidRPr="00B1415A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Kulturna dimenzija</w:t>
            </w:r>
          </w:p>
        </w:tc>
        <w:tc>
          <w:tcPr>
            <w:tcW w:w="6383" w:type="dxa"/>
          </w:tcPr>
          <w:p w:rsidR="00C52EB4" w:rsidRDefault="00C52EB4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-Učenik će kronološki upoznati razvoj perspektive u slikarstvu (od plošnog u Egiptu do suvremenog-Dali)</w:t>
            </w: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-Znati uočiti očišta i njihov simbolizam</w:t>
            </w: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-Razumjeti problem prikaza tri dimenzije u ravnini</w:t>
            </w: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proučiti apsurde (Escher)</w:t>
            </w: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-znati da se u procesu slikanja koristi koordinatna mreža</w:t>
            </w:r>
          </w:p>
          <w:p w:rsid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6A7778" w:rsidRPr="00B1415A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-Vidjeti kako se Dürer, daVinci i Dali koriste geometrijskim tijelima u svom slikarstvu</w:t>
            </w:r>
          </w:p>
          <w:p w:rsidR="006A7778" w:rsidRPr="00E825EE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6A7778" w:rsidRDefault="006A7778" w:rsidP="00A45368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6A7778"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6A7778">
              <w:rPr>
                <w:rFonts w:ascii="Arial" w:hAnsi="Arial" w:cs="Arial"/>
                <w:sz w:val="24"/>
                <w:szCs w:val="24"/>
              </w:rPr>
              <w:t>čiti kako se promjenom veličine i oblika geometrijskog lika postiže dojam prostora (Šutej)</w:t>
            </w:r>
          </w:p>
          <w:p w:rsidR="006A7778" w:rsidRPr="00E825EE" w:rsidRDefault="006A7778" w:rsidP="006A777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A7778" w:rsidRPr="00E825EE" w:rsidTr="00A45368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Kratki opis aktivnosti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83" w:type="dxa"/>
          </w:tcPr>
          <w:p w:rsidR="006A7778" w:rsidRPr="00500B45" w:rsidRDefault="006A7778" w:rsidP="00A45368">
            <w:p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 w:rsidRPr="00500B45">
              <w:rPr>
                <w:rFonts w:hint="cs"/>
                <w:sz w:val="24"/>
                <w:szCs w:val="24"/>
                <w:lang w:val="ta-IN"/>
              </w:rPr>
              <w:t>Učenje će se realizirati u slijedećim koracima:</w:t>
            </w:r>
          </w:p>
          <w:p w:rsidR="006A7778" w:rsidRPr="00273938" w:rsidRDefault="006A7778" w:rsidP="00A45368">
            <w:pPr>
              <w:spacing w:after="0" w:line="240" w:lineRule="auto"/>
              <w:contextualSpacing/>
              <w:rPr>
                <w:b/>
                <w:sz w:val="24"/>
                <w:szCs w:val="24"/>
                <w:lang w:val="en-US"/>
              </w:rPr>
            </w:pPr>
            <w:r w:rsidRPr="00273938">
              <w:rPr>
                <w:rFonts w:hint="cs"/>
                <w:b/>
                <w:bCs/>
                <w:i/>
                <w:iCs/>
                <w:sz w:val="24"/>
                <w:szCs w:val="24"/>
                <w:u w:val="single"/>
                <w:lang w:val="ta-IN"/>
              </w:rPr>
              <w:t>MATEMATIKA</w:t>
            </w:r>
          </w:p>
          <w:p w:rsidR="006A7778" w:rsidRPr="00E662A7" w:rsidRDefault="006A7778" w:rsidP="00A45368">
            <w:pPr>
              <w:spacing w:after="0" w:line="240" w:lineRule="auto"/>
              <w:contextualSpacing/>
              <w:rPr>
                <w:sz w:val="24"/>
                <w:szCs w:val="24"/>
              </w:rPr>
            </w:pPr>
          </w:p>
          <w:p w:rsidR="006A7778" w:rsidRPr="00D6388D" w:rsidRDefault="006A7778" w:rsidP="006A777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>Aktivnost će se realizirati</w:t>
            </w:r>
            <w:r w:rsidR="00637C98">
              <w:rPr>
                <w:i/>
                <w:iCs/>
                <w:sz w:val="24"/>
                <w:szCs w:val="24"/>
              </w:rPr>
              <w:t xml:space="preserve"> skiciranjem</w:t>
            </w:r>
            <w:r w:rsidR="00D6388D">
              <w:rPr>
                <w:i/>
                <w:iCs/>
                <w:sz w:val="24"/>
                <w:szCs w:val="24"/>
              </w:rPr>
              <w:t xml:space="preserve"> poliedara na ploči (učenici u bilježnici) </w:t>
            </w:r>
          </w:p>
          <w:p w:rsidR="00D6388D" w:rsidRPr="00B9319E" w:rsidRDefault="00D6388D" w:rsidP="006A777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>Nastavnica će pokazati animacije u programu dinamičke geometrije pomoću kojih ćemo određivati odnose među plohama (paralelnost i okomitost) te presječne pravce</w:t>
            </w:r>
          </w:p>
          <w:p w:rsidR="00B9319E" w:rsidRPr="00B9319E" w:rsidRDefault="00B9319E" w:rsidP="006A777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 xml:space="preserve">Učenicima će se prikazati prezentacija „Matematika u slikarstvu“ koja je pripremljena za Večer matematike </w:t>
            </w:r>
          </w:p>
          <w:p w:rsidR="00B9319E" w:rsidRPr="006A7778" w:rsidRDefault="00B9319E" w:rsidP="00B9319E">
            <w:pPr>
              <w:spacing w:after="0" w:line="240" w:lineRule="auto"/>
              <w:ind w:left="720"/>
              <w:contextualSpacing/>
              <w:rPr>
                <w:sz w:val="24"/>
                <w:szCs w:val="24"/>
                <w:lang w:val="en-US"/>
              </w:rPr>
            </w:pPr>
          </w:p>
          <w:p w:rsidR="006A7778" w:rsidRPr="00E662A7" w:rsidRDefault="006A7778" w:rsidP="00A45368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LIKOVNA UMJETNOST</w:t>
            </w:r>
          </w:p>
          <w:p w:rsidR="006A7778" w:rsidRDefault="006A7778" w:rsidP="006A7778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i/>
                <w:sz w:val="24"/>
                <w:szCs w:val="24"/>
                <w:lang w:val="en-US"/>
              </w:rPr>
            </w:pPr>
            <w:r w:rsidRPr="006A7778">
              <w:rPr>
                <w:i/>
                <w:sz w:val="24"/>
                <w:szCs w:val="24"/>
                <w:lang w:val="en-US"/>
              </w:rPr>
              <w:t xml:space="preserve">Učenici će samostalno uz sugestije nastavnika pripremiti PP prezentaciju koju će pokazati na satu likovne umjetnosti </w:t>
            </w:r>
            <w:r>
              <w:rPr>
                <w:i/>
                <w:sz w:val="24"/>
                <w:szCs w:val="24"/>
                <w:lang w:val="en-US"/>
              </w:rPr>
              <w:t>i</w:t>
            </w:r>
            <w:r w:rsidRPr="006A7778">
              <w:rPr>
                <w:i/>
                <w:sz w:val="24"/>
                <w:szCs w:val="24"/>
                <w:lang w:val="en-US"/>
              </w:rPr>
              <w:t xml:space="preserve"> zajednički je komentirati</w:t>
            </w:r>
          </w:p>
          <w:p w:rsidR="00B9319E" w:rsidRPr="006A7778" w:rsidRDefault="00B9319E" w:rsidP="00B9319E">
            <w:pPr>
              <w:spacing w:after="0" w:line="240" w:lineRule="auto"/>
              <w:ind w:left="720"/>
              <w:contextualSpacing/>
              <w:rPr>
                <w:i/>
                <w:sz w:val="24"/>
                <w:szCs w:val="24"/>
                <w:lang w:val="en-US"/>
              </w:rPr>
            </w:pPr>
          </w:p>
        </w:tc>
      </w:tr>
      <w:tr w:rsidR="006A7778" w:rsidRPr="00E825EE" w:rsidTr="00A45368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lastRenderedPageBreak/>
              <w:t>Ciljna grupa</w:t>
            </w:r>
          </w:p>
        </w:tc>
        <w:tc>
          <w:tcPr>
            <w:tcW w:w="6383" w:type="dxa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Učenici</w:t>
            </w:r>
            <w:r w:rsidR="00B9319E">
              <w:rPr>
                <w:rFonts w:ascii="Arial" w:hAnsi="Arial" w:cs="Arial"/>
                <w:sz w:val="24"/>
                <w:szCs w:val="24"/>
              </w:rPr>
              <w:t xml:space="preserve"> drugog </w:t>
            </w:r>
            <w:r>
              <w:rPr>
                <w:rFonts w:ascii="Arial" w:hAnsi="Arial" w:cs="Arial"/>
                <w:sz w:val="24"/>
                <w:szCs w:val="24"/>
              </w:rPr>
              <w:t xml:space="preserve"> razreda</w:t>
            </w:r>
          </w:p>
        </w:tc>
      </w:tr>
      <w:tr w:rsidR="006A7778" w:rsidRPr="00E825EE" w:rsidTr="00A45368">
        <w:trPr>
          <w:trHeight w:val="445"/>
        </w:trPr>
        <w:tc>
          <w:tcPr>
            <w:tcW w:w="1515" w:type="dxa"/>
            <w:vMerge w:val="restart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Način provedbe</w:t>
            </w:r>
          </w:p>
        </w:tc>
        <w:tc>
          <w:tcPr>
            <w:tcW w:w="1390" w:type="dxa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6383" w:type="dxa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>Međupredmetni / Izvanučionički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7778" w:rsidRPr="00E825EE" w:rsidTr="00A45368">
        <w:trPr>
          <w:trHeight w:val="693"/>
        </w:trPr>
        <w:tc>
          <w:tcPr>
            <w:tcW w:w="1515" w:type="dxa"/>
            <w:vMerge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90" w:type="dxa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Metode i 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oblici rada </w:t>
            </w:r>
          </w:p>
        </w:tc>
        <w:tc>
          <w:tcPr>
            <w:tcW w:w="6383" w:type="dxa"/>
          </w:tcPr>
          <w:p w:rsidR="006A7778" w:rsidRPr="00E825EE" w:rsidRDefault="006A7778" w:rsidP="00A4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:rsidR="006A7778" w:rsidRDefault="006A7778" w:rsidP="00A45368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  <w:lang w:val="en-US"/>
              </w:rPr>
            </w:pPr>
            <w:r w:rsidRPr="00500B4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</w:t>
            </w:r>
            <w:r w:rsidR="00B9319E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azgovor, </w:t>
            </w:r>
            <w:r w:rsidR="00B9319E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skiciranje</w:t>
            </w:r>
            <w:r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, rad na računalu</w:t>
            </w: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 xml:space="preserve"> 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(matematika)</w:t>
            </w:r>
          </w:p>
          <w:p w:rsidR="006A7778" w:rsidRPr="00B9319E" w:rsidRDefault="006A7778" w:rsidP="00A45368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</w:rPr>
            </w:pPr>
            <w:r w:rsidRPr="00500B4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M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etoda u</w:t>
            </w:r>
            <w:r w:rsidR="00B9319E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smenog izlaganja i rad na </w:t>
            </w:r>
            <w:r w:rsidR="00B9319E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prezentaciji</w:t>
            </w:r>
            <w:r w:rsidR="00B9319E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, (</w:t>
            </w:r>
            <w:r w:rsidR="00B9319E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likovna umjetnost ,Večer matematike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)</w:t>
            </w:r>
          </w:p>
          <w:p w:rsidR="006A7778" w:rsidRPr="00B9319E" w:rsidRDefault="006A7778" w:rsidP="00A45368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</w:rPr>
            </w:pP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Samostalni rad (priprema prezentacije </w:t>
            </w:r>
            <w:r w:rsidR="00B9319E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)</w:t>
            </w:r>
          </w:p>
          <w:p w:rsidR="006A7778" w:rsidRPr="00B9319E" w:rsidRDefault="006A7778" w:rsidP="00A45368">
            <w:pPr>
              <w:spacing w:after="0" w:line="240" w:lineRule="auto"/>
              <w:rPr>
                <w:color w:val="000000"/>
                <w:kern w:val="24"/>
                <w:position w:val="1"/>
                <w:sz w:val="24"/>
                <w:szCs w:val="24"/>
              </w:rPr>
            </w:pPr>
            <w:r w:rsidRPr="00500B4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G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ledanje i analiza </w:t>
            </w:r>
            <w:r w:rsidR="00B9319E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PP prezentacije</w:t>
            </w:r>
          </w:p>
          <w:p w:rsidR="006A7778" w:rsidRPr="00E825EE" w:rsidRDefault="006A7778" w:rsidP="00A4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:rsidR="006A7778" w:rsidRPr="00E825EE" w:rsidRDefault="006A7778" w:rsidP="00A4536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</w:tc>
      </w:tr>
      <w:tr w:rsidR="006A7778" w:rsidRPr="00E825EE" w:rsidTr="00A45368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Resursi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83" w:type="dxa"/>
          </w:tcPr>
          <w:p w:rsidR="006A7778" w:rsidRDefault="006A7778" w:rsidP="00A45368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Program</w:t>
            </w:r>
            <w:r w:rsidRPr="00D17D8E">
              <w:rPr>
                <w:sz w:val="24"/>
                <w:szCs w:val="24"/>
              </w:rPr>
              <w:t xml:space="preserve"> međupredmetnih i interdisciplinarnih sadržaja  građanskog odgoja i obrazovanja za osnovne i srednje škole (Narodne novine 104/14)</w:t>
            </w:r>
          </w:p>
          <w:p w:rsidR="006A7778" w:rsidRPr="001826CA" w:rsidRDefault="006A7778" w:rsidP="00A45368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00B45">
              <w:rPr>
                <w:rFonts w:hint="cs"/>
                <w:bCs/>
                <w:sz w:val="24"/>
                <w:szCs w:val="24"/>
                <w:lang w:val="ta-IN"/>
              </w:rPr>
              <w:t>Nas</w:t>
            </w:r>
            <w:r>
              <w:rPr>
                <w:rFonts w:hint="cs"/>
                <w:bCs/>
                <w:sz w:val="24"/>
                <w:szCs w:val="24"/>
                <w:lang w:val="ta-IN"/>
              </w:rPr>
              <w:t>tavni plan i program</w:t>
            </w:r>
            <w:r w:rsidR="00B9319E">
              <w:rPr>
                <w:bCs/>
                <w:sz w:val="24"/>
                <w:szCs w:val="24"/>
              </w:rPr>
              <w:t xml:space="preserve"> matematike i likovne umjetnosti</w:t>
            </w:r>
          </w:p>
          <w:p w:rsidR="006A7778" w:rsidRPr="00500B45" w:rsidRDefault="006A7778" w:rsidP="00A45368">
            <w:pPr>
              <w:spacing w:after="0" w:line="240" w:lineRule="auto"/>
              <w:rPr>
                <w:bCs/>
                <w:sz w:val="24"/>
                <w:szCs w:val="24"/>
                <w:lang w:val="en-US"/>
              </w:rPr>
            </w:pPr>
            <w:r w:rsidRPr="00500B45">
              <w:rPr>
                <w:rFonts w:hint="cs"/>
                <w:bCs/>
                <w:sz w:val="24"/>
                <w:szCs w:val="24"/>
                <w:lang w:val="ta-IN"/>
              </w:rPr>
              <w:t>Udžbenici, internet</w:t>
            </w:r>
          </w:p>
          <w:p w:rsidR="006A7778" w:rsidRPr="00E825EE" w:rsidRDefault="006A7778" w:rsidP="00A45368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778" w:rsidRPr="00E825EE" w:rsidTr="00A45368">
        <w:trPr>
          <w:trHeight w:val="424"/>
        </w:trPr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Vremenik</w:t>
            </w:r>
          </w:p>
        </w:tc>
        <w:tc>
          <w:tcPr>
            <w:tcW w:w="6383" w:type="dxa"/>
          </w:tcPr>
          <w:p w:rsidR="006A7778" w:rsidRDefault="00B9319E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Matematika-travanj</w:t>
            </w:r>
          </w:p>
          <w:p w:rsidR="00B9319E" w:rsidRPr="00E825EE" w:rsidRDefault="00B9319E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Likovna umjetnost-</w:t>
            </w:r>
            <w:r w:rsidR="00637C98">
              <w:rPr>
                <w:rFonts w:ascii="Arial" w:hAnsi="Arial" w:cs="Arial"/>
                <w:color w:val="000000"/>
                <w:sz w:val="24"/>
                <w:szCs w:val="24"/>
              </w:rPr>
              <w:t>svibanj</w:t>
            </w:r>
          </w:p>
        </w:tc>
      </w:tr>
      <w:tr w:rsidR="006A7778" w:rsidRPr="00E825EE" w:rsidTr="00A45368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Način vrednovanja i korištenje rezultata vrednovanja</w:t>
            </w:r>
          </w:p>
        </w:tc>
        <w:tc>
          <w:tcPr>
            <w:tcW w:w="6383" w:type="dxa"/>
          </w:tcPr>
          <w:p w:rsidR="006A7778" w:rsidRPr="00C52EB4" w:rsidRDefault="006A7778" w:rsidP="00A45368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00B45">
              <w:rPr>
                <w:color w:val="000000"/>
                <w:sz w:val="24"/>
                <w:szCs w:val="24"/>
                <w:lang w:val="en-US"/>
              </w:rPr>
              <w:t>V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rednovanje zadataka prilikom</w:t>
            </w:r>
            <w:r>
              <w:rPr>
                <w:rFonts w:hint="cs"/>
                <w:color w:val="000000"/>
                <w:sz w:val="24"/>
                <w:szCs w:val="24"/>
                <w:lang w:val="ta-IN"/>
              </w:rPr>
              <w:t xml:space="preserve"> usmenog i pisanog ocjenjivanja 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(matematika</w:t>
            </w:r>
            <w:r w:rsidR="00C52EB4">
              <w:rPr>
                <w:color w:val="000000"/>
                <w:sz w:val="24"/>
                <w:szCs w:val="24"/>
              </w:rPr>
              <w:t xml:space="preserve"> )</w:t>
            </w:r>
          </w:p>
          <w:p w:rsidR="006A7778" w:rsidRPr="000B59A0" w:rsidRDefault="006A7778" w:rsidP="00A45368">
            <w:pPr>
              <w:pStyle w:val="Bezproreda1"/>
            </w:pPr>
            <w:r w:rsidRPr="000B59A0">
              <w:t>Opisno</w:t>
            </w:r>
          </w:p>
          <w:p w:rsidR="006A7778" w:rsidRPr="00895088" w:rsidRDefault="006A7778" w:rsidP="00A45368">
            <w:pPr>
              <w:pStyle w:val="Bezproreda1"/>
              <w:rPr>
                <w:b/>
              </w:rPr>
            </w:pPr>
          </w:p>
          <w:p w:rsidR="006A7778" w:rsidRPr="00843972" w:rsidRDefault="006A7778" w:rsidP="00A45368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5088">
              <w:t xml:space="preserve">Kao dodatna ocjena </w:t>
            </w:r>
            <w:r>
              <w:t xml:space="preserve">unutar predmeta za aktivnosti i </w:t>
            </w:r>
            <w:r>
              <w:rPr>
                <w:color w:val="000000"/>
              </w:rPr>
              <w:t>samostalan</w:t>
            </w:r>
            <w:r w:rsidRPr="00895088">
              <w:rPr>
                <w:color w:val="000000"/>
                <w:lang w:val="ta-IN"/>
              </w:rPr>
              <w:t xml:space="preserve"> rad učenika</w:t>
            </w:r>
            <w:r>
              <w:rPr>
                <w:color w:val="000000"/>
              </w:rPr>
              <w:t xml:space="preserve"> koji su pripremali prezentaciju</w:t>
            </w:r>
          </w:p>
        </w:tc>
      </w:tr>
      <w:tr w:rsidR="006A7778" w:rsidRPr="00E825EE" w:rsidTr="00A45368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Troškovnik (npr. za projekt)</w:t>
            </w:r>
          </w:p>
        </w:tc>
        <w:tc>
          <w:tcPr>
            <w:tcW w:w="6383" w:type="dxa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6A7778" w:rsidRPr="00E825EE" w:rsidTr="00A45368">
        <w:tc>
          <w:tcPr>
            <w:tcW w:w="2905" w:type="dxa"/>
            <w:gridSpan w:val="2"/>
          </w:tcPr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Nositelj odgovornosti</w:t>
            </w:r>
          </w:p>
        </w:tc>
        <w:tc>
          <w:tcPr>
            <w:tcW w:w="6383" w:type="dxa"/>
          </w:tcPr>
          <w:p w:rsidR="006A7778" w:rsidRPr="00E825EE" w:rsidRDefault="00C52EB4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Nastavnici matematike i likovne umjetnosti</w:t>
            </w:r>
            <w:r w:rsidR="00637C98">
              <w:rPr>
                <w:rFonts w:ascii="Arial" w:hAnsi="Arial" w:cs="Arial"/>
                <w:color w:val="000000"/>
                <w:sz w:val="24"/>
                <w:szCs w:val="24"/>
              </w:rPr>
              <w:t xml:space="preserve"> te učenici drugih</w:t>
            </w:r>
            <w:r w:rsidR="006A7778">
              <w:rPr>
                <w:rFonts w:ascii="Arial" w:hAnsi="Arial" w:cs="Arial"/>
                <w:color w:val="000000"/>
                <w:sz w:val="24"/>
                <w:szCs w:val="24"/>
              </w:rPr>
              <w:t xml:space="preserve"> razreda</w:t>
            </w: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6A7778" w:rsidRPr="00E825EE" w:rsidRDefault="006A7778" w:rsidP="00A45368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6A7778" w:rsidRPr="00E825EE" w:rsidRDefault="006A7778" w:rsidP="006A7778">
      <w:pPr>
        <w:rPr>
          <w:rFonts w:ascii="Arial" w:hAnsi="Arial" w:cs="Arial"/>
          <w:sz w:val="24"/>
          <w:szCs w:val="24"/>
        </w:rPr>
      </w:pPr>
    </w:p>
    <w:p w:rsidR="00132FDB" w:rsidRDefault="00132FDB"/>
    <w:sectPr w:rsidR="00132FDB" w:rsidSect="00132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D7BCD"/>
    <w:multiLevelType w:val="hybridMultilevel"/>
    <w:tmpl w:val="7CE84280"/>
    <w:lvl w:ilvl="0" w:tplc="7E76ED1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7267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260E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E21A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FC38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AA8C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1EF0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DC67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D62E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A7778"/>
    <w:rsid w:val="00132FDB"/>
    <w:rsid w:val="00637C98"/>
    <w:rsid w:val="006A7778"/>
    <w:rsid w:val="00B9319E"/>
    <w:rsid w:val="00C52EB4"/>
    <w:rsid w:val="00CC5F03"/>
    <w:rsid w:val="00D63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778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6A777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ezproreda1">
    <w:name w:val="Bez proreda1"/>
    <w:uiPriority w:val="1"/>
    <w:qFormat/>
    <w:rsid w:val="006A777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"/>
    <w:uiPriority w:val="1"/>
    <w:locked/>
    <w:rsid w:val="006A777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Helena</cp:lastModifiedBy>
  <cp:revision>3</cp:revision>
  <dcterms:created xsi:type="dcterms:W3CDTF">2014-12-10T10:36:00Z</dcterms:created>
  <dcterms:modified xsi:type="dcterms:W3CDTF">2015-01-04T19:47:00Z</dcterms:modified>
</cp:coreProperties>
</file>