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1"/>
        <w:gridCol w:w="4581"/>
      </w:tblGrid>
      <w:tr w:rsidR="004C4F19" w:rsidRPr="00CA41BA" w:rsidTr="004C4F19">
        <w:trPr>
          <w:tblCellSpacing w:w="15" w:type="dxa"/>
        </w:trPr>
        <w:tc>
          <w:tcPr>
            <w:tcW w:w="2500" w:type="pct"/>
            <w:hideMark/>
          </w:tcPr>
          <w:p w:rsidR="004C4F19" w:rsidRPr="00CA41BA" w:rsidRDefault="008E0F5D" w:rsidP="004C4F19">
            <w:pPr>
              <w:spacing w:before="100" w:beforeAutospacing="1" w:after="100" w:afterAutospacing="1" w:line="238" w:lineRule="atLeast"/>
              <w:outlineLvl w:val="4"/>
              <w:rPr>
                <w:rFonts w:ascii="Trebuchet MS" w:eastAsia="Times New Roman" w:hAnsi="Trebuchet MS" w:cs="Times New Roman"/>
                <w:b/>
                <w:bCs/>
                <w:color w:val="00009C"/>
                <w:sz w:val="20"/>
                <w:szCs w:val="20"/>
                <w:lang w:eastAsia="zh-TW"/>
              </w:rPr>
            </w:pPr>
            <w:r w:rsidRPr="00CA41BA">
              <w:rPr>
                <w:rFonts w:ascii="Trebuchet MS" w:eastAsia="Times New Roman" w:hAnsi="Trebuchet MS" w:cs="Times New Roman"/>
                <w:b/>
                <w:bCs/>
                <w:color w:val="00009C"/>
                <w:sz w:val="20"/>
                <w:szCs w:val="20"/>
                <w:lang w:eastAsia="zh-TW"/>
              </w:rPr>
              <w:t>Dodatak</w:t>
            </w:r>
          </w:p>
          <w:p w:rsidR="004C4F19" w:rsidRPr="00CA41BA" w:rsidRDefault="008E0F5D" w:rsidP="00CA41BA">
            <w:pPr>
              <w:spacing w:before="100" w:beforeAutospacing="1" w:after="100" w:afterAutospacing="1" w:line="238" w:lineRule="atLeast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</w:pPr>
            <w:r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Motivacija</w:t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: </w:t>
            </w:r>
            <w:r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obogaćivanje matematike u školama</w:t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 (</w:t>
            </w:r>
            <w:r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Projekt “</w:t>
            </w:r>
            <w:proofErr w:type="spellStart"/>
            <w:r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Millennium</w:t>
            </w:r>
            <w:proofErr w:type="spellEnd"/>
            <w:r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 </w:t>
            </w:r>
            <w:proofErr w:type="spellStart"/>
            <w:r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Mathematics</w:t>
            </w:r>
            <w:proofErr w:type="spellEnd"/>
            <w:r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”</w:t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) </w:t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br/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br/>
            </w:r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Ospice</w:t>
            </w:r>
            <w:r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 su se vratile u Ujedinjeno Kraljevstvo. U mnogim zemljama nikada nisu ni nestale</w:t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. </w:t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br/>
            </w:r>
            <w:r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Zahvaljujući jeftinom i učinkovitom cjepivu koje je dostupno od 1960-ih, ponadali bismo se da ih više uopće neće biti. Ali između si</w:t>
            </w:r>
            <w:r w:rsid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ječnja i sredine travnja 2011. z</w:t>
            </w:r>
            <w:r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abilježeno je v</w:t>
            </w:r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iše od 6500 slučajeva oboljelih od ospica u 33 zem</w:t>
            </w:r>
            <w:r w:rsid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lje (broj preuzet od</w:t>
            </w:r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 Svjetske zdravstvene o</w:t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rgani</w:t>
            </w:r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zacije</w:t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). </w:t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br/>
            </w:r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Matematičari koriste matematičko modeliranje kako bi predvidjeli širenje epidemije.</w:t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 </w:t>
            </w:r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Time se koriste i vladine zdravstvene organizacije i bolnice kako bi osigurali da</w:t>
            </w:r>
            <w:r w:rsidR="00333B1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 imaju potrebne resurse za borbe</w:t>
            </w:r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 protiv epidemija – stoga je tu veoma važna uloga matematike.</w:t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 </w:t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br/>
            </w:r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Ali na kojem principu to radi? Kako matematičari razvijaju te modele?</w:t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 </w:t>
            </w:r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U video klipovima </w:t>
            </w:r>
            <w:proofErr w:type="spellStart"/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dr</w:t>
            </w:r>
            <w:proofErr w:type="spellEnd"/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. Julia </w:t>
            </w:r>
            <w:proofErr w:type="spellStart"/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Gog</w:t>
            </w:r>
            <w:proofErr w:type="spellEnd"/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 I </w:t>
            </w:r>
            <w:proofErr w:type="spellStart"/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dr</w:t>
            </w:r>
            <w:proofErr w:type="spellEnd"/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. </w:t>
            </w:r>
            <w:proofErr w:type="spellStart"/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Andrew</w:t>
            </w:r>
            <w:proofErr w:type="spellEnd"/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 </w:t>
            </w:r>
            <w:proofErr w:type="spellStart"/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Conlan</w:t>
            </w:r>
            <w:proofErr w:type="spellEnd"/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 sa sveučilišta </w:t>
            </w:r>
            <w:proofErr w:type="spellStart"/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Cambridge</w:t>
            </w:r>
            <w:proofErr w:type="spellEnd"/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 objašnjavaju korištenje raznih jednostavnih modela.</w:t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 </w:t>
            </w:r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Popratne aktivnosti pomoći će učenicima da razumiju što su matematički modeli i kako iz </w:t>
            </w:r>
            <w:r w:rsidR="002D5F4E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najjednostavnijih</w:t>
            </w:r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 po</w:t>
            </w:r>
            <w:r w:rsidR="002D5F4E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laznih točaka možemo razviti složenij</w:t>
            </w:r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e modele.</w:t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 </w:t>
            </w:r>
            <w:r w:rsidR="00333B1E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Također će bolje razum</w:t>
            </w:r>
            <w:r w:rsidR="00300117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 xml:space="preserve">jeti zašto je </w:t>
            </w:r>
            <w:r w:rsidR="002D5F4E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važno cijepljenje pri sprečavanju širenja epidemija</w:t>
            </w:r>
            <w:r w:rsidR="004C4F19" w:rsidRPr="00CA41BA"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  <w:t>.</w:t>
            </w:r>
          </w:p>
        </w:tc>
        <w:tc>
          <w:tcPr>
            <w:tcW w:w="0" w:type="auto"/>
            <w:hideMark/>
          </w:tcPr>
          <w:p w:rsidR="004C4F19" w:rsidRPr="00CA41BA" w:rsidRDefault="002D5F4E" w:rsidP="004C4F19">
            <w:pPr>
              <w:spacing w:before="100" w:beforeAutospacing="1" w:after="100" w:afterAutospacing="1" w:line="238" w:lineRule="atLeast"/>
              <w:outlineLvl w:val="4"/>
              <w:rPr>
                <w:rFonts w:ascii="Trebuchet MS" w:eastAsia="Times New Roman" w:hAnsi="Trebuchet MS" w:cs="Times New Roman"/>
                <w:b/>
                <w:bCs/>
                <w:color w:val="00009C"/>
                <w:sz w:val="20"/>
                <w:szCs w:val="20"/>
                <w:lang w:eastAsia="zh-TW"/>
              </w:rPr>
            </w:pPr>
            <w:r w:rsidRPr="00CA41BA">
              <w:rPr>
                <w:rFonts w:ascii="Trebuchet MS" w:eastAsia="Times New Roman" w:hAnsi="Trebuchet MS" w:cs="Times New Roman"/>
                <w:b/>
                <w:bCs/>
                <w:color w:val="00009C"/>
                <w:sz w:val="20"/>
                <w:szCs w:val="20"/>
                <w:lang w:eastAsia="zh-TW"/>
              </w:rPr>
              <w:t>Dokumenti</w:t>
            </w:r>
          </w:p>
          <w:p w:rsidR="002D5F4E" w:rsidRPr="00CA41BA" w:rsidRDefault="00CC79C1" w:rsidP="002D5F4E">
            <w:pPr>
              <w:numPr>
                <w:ilvl w:val="0"/>
                <w:numId w:val="1"/>
              </w:numPr>
              <w:spacing w:after="100" w:afterAutospacing="1" w:line="238" w:lineRule="atLeast"/>
              <w:rPr>
                <w:rFonts w:ascii="Trebuchet MS" w:eastAsia="Times New Roman" w:hAnsi="Trebuchet MS" w:cs="Times New Roman"/>
                <w:color w:val="666666"/>
                <w:sz w:val="21"/>
                <w:szCs w:val="18"/>
                <w:lang w:eastAsia="zh-TW"/>
              </w:rPr>
            </w:pPr>
            <w:hyperlink r:id="rId6" w:history="1">
              <w:r w:rsidR="002D5F4E" w:rsidRPr="00CC79C1">
                <w:rPr>
                  <w:rStyle w:val="Hyperlink"/>
                  <w:rFonts w:ascii="Trebuchet MS" w:eastAsia="Times New Roman" w:hAnsi="Trebuchet MS" w:cs="Times New Roman"/>
                  <w:sz w:val="21"/>
                  <w:szCs w:val="18"/>
                  <w:lang w:eastAsia="zh-TW"/>
                </w:rPr>
                <w:t>Širenje bolesti s 26 karata</w:t>
              </w:r>
            </w:hyperlink>
          </w:p>
          <w:p w:rsidR="002D5F4E" w:rsidRPr="00CA41BA" w:rsidRDefault="00CC79C1" w:rsidP="002D5F4E">
            <w:pPr>
              <w:numPr>
                <w:ilvl w:val="0"/>
                <w:numId w:val="1"/>
              </w:numPr>
              <w:spacing w:before="100" w:beforeAutospacing="1" w:after="100" w:afterAutospacing="1" w:line="238" w:lineRule="atLeast"/>
              <w:rPr>
                <w:rFonts w:ascii="Trebuchet MS" w:eastAsia="Times New Roman" w:hAnsi="Trebuchet MS" w:cs="Times New Roman"/>
                <w:color w:val="666666"/>
                <w:sz w:val="21"/>
                <w:szCs w:val="18"/>
                <w:lang w:eastAsia="zh-TW"/>
              </w:rPr>
            </w:pPr>
            <w:hyperlink r:id="rId7" w:history="1">
              <w:r w:rsidR="0064702B" w:rsidRPr="00CC79C1">
                <w:rPr>
                  <w:rStyle w:val="Hyperlink"/>
                  <w:rFonts w:ascii="Trebuchet MS" w:eastAsia="Times New Roman" w:hAnsi="Trebuchet MS" w:cs="Times New Roman"/>
                  <w:sz w:val="21"/>
                  <w:szCs w:val="18"/>
                  <w:lang w:eastAsia="zh-TW"/>
                </w:rPr>
                <w:t>Zaraza</w:t>
              </w:r>
              <w:r w:rsidR="00333B1E" w:rsidRPr="00CC79C1">
                <w:rPr>
                  <w:rStyle w:val="Hyperlink"/>
                  <w:rFonts w:ascii="Trebuchet MS" w:eastAsia="Times New Roman" w:hAnsi="Trebuchet MS" w:cs="Times New Roman"/>
                  <w:sz w:val="21"/>
                  <w:szCs w:val="18"/>
                  <w:lang w:eastAsia="zh-TW"/>
                </w:rPr>
                <w:t xml:space="preserve"> žetona</w:t>
              </w:r>
            </w:hyperlink>
            <w:r w:rsidR="00333B1E">
              <w:rPr>
                <w:rFonts w:ascii="Trebuchet MS" w:eastAsia="Times New Roman" w:hAnsi="Trebuchet MS" w:cs="Times New Roman"/>
                <w:color w:val="CC0000"/>
                <w:sz w:val="21"/>
                <w:szCs w:val="18"/>
                <w:lang w:eastAsia="zh-TW"/>
              </w:rPr>
              <w:t xml:space="preserve"> </w:t>
            </w:r>
          </w:p>
          <w:p w:rsidR="002D5F4E" w:rsidRPr="00CA41BA" w:rsidRDefault="00CC79C1" w:rsidP="002D5F4E">
            <w:pPr>
              <w:numPr>
                <w:ilvl w:val="0"/>
                <w:numId w:val="1"/>
              </w:numPr>
              <w:spacing w:before="100" w:beforeAutospacing="1" w:after="100" w:afterAutospacing="1" w:line="238" w:lineRule="atLeast"/>
              <w:rPr>
                <w:rFonts w:ascii="Trebuchet MS" w:eastAsia="Times New Roman" w:hAnsi="Trebuchet MS" w:cs="Times New Roman"/>
                <w:color w:val="666666"/>
                <w:sz w:val="21"/>
                <w:szCs w:val="18"/>
                <w:lang w:eastAsia="zh-TW"/>
              </w:rPr>
            </w:pPr>
            <w:hyperlink r:id="rId8" w:history="1">
              <w:r w:rsidR="002D5F4E" w:rsidRPr="00CC79C1">
                <w:rPr>
                  <w:rStyle w:val="Hyperlink"/>
                  <w:rFonts w:ascii="Trebuchet MS" w:eastAsia="Times New Roman" w:hAnsi="Trebuchet MS" w:cs="Times New Roman"/>
                  <w:sz w:val="21"/>
                  <w:szCs w:val="18"/>
                  <w:lang w:eastAsia="zh-TW"/>
                </w:rPr>
                <w:t>Grafovi</w:t>
              </w:r>
            </w:hyperlink>
          </w:p>
          <w:p w:rsidR="002D5F4E" w:rsidRPr="00CA41BA" w:rsidRDefault="00CC79C1" w:rsidP="002D5F4E">
            <w:pPr>
              <w:numPr>
                <w:ilvl w:val="0"/>
                <w:numId w:val="1"/>
              </w:numPr>
              <w:spacing w:before="100" w:beforeAutospacing="1" w:after="100" w:afterAutospacing="1" w:line="238" w:lineRule="atLeast"/>
              <w:rPr>
                <w:rFonts w:ascii="Trebuchet MS" w:eastAsia="Times New Roman" w:hAnsi="Trebuchet MS" w:cs="Times New Roman"/>
                <w:color w:val="666666"/>
                <w:sz w:val="21"/>
                <w:szCs w:val="18"/>
                <w:lang w:eastAsia="zh-TW"/>
              </w:rPr>
            </w:pPr>
            <w:hyperlink r:id="rId9" w:history="1">
              <w:r w:rsidR="002D5F4E" w:rsidRPr="00CC79C1">
                <w:rPr>
                  <w:rStyle w:val="Hyperlink"/>
                  <w:rFonts w:ascii="Trebuchet MS" w:eastAsia="Times New Roman" w:hAnsi="Trebuchet MS" w:cs="Times New Roman"/>
                  <w:sz w:val="21"/>
                  <w:szCs w:val="18"/>
                  <w:lang w:eastAsia="zh-TW"/>
                </w:rPr>
                <w:t>Bolest stajanja</w:t>
              </w:r>
            </w:hyperlink>
          </w:p>
          <w:p w:rsidR="002D5F4E" w:rsidRPr="00CA41BA" w:rsidRDefault="00CC79C1" w:rsidP="002D5F4E">
            <w:pPr>
              <w:numPr>
                <w:ilvl w:val="0"/>
                <w:numId w:val="1"/>
              </w:numPr>
              <w:spacing w:before="100" w:beforeAutospacing="1" w:after="0" w:line="360" w:lineRule="auto"/>
              <w:rPr>
                <w:rFonts w:ascii="Trebuchet MS" w:eastAsia="Times New Roman" w:hAnsi="Trebuchet MS" w:cs="Times New Roman"/>
                <w:color w:val="666666"/>
                <w:sz w:val="21"/>
                <w:szCs w:val="18"/>
                <w:lang w:eastAsia="zh-TW"/>
              </w:rPr>
            </w:pPr>
            <w:hyperlink r:id="rId10" w:history="1">
              <w:r w:rsidR="002D5F4E" w:rsidRPr="00CC79C1">
                <w:rPr>
                  <w:rStyle w:val="Hyperlink"/>
                  <w:rFonts w:ascii="Trebuchet MS" w:eastAsia="Times New Roman" w:hAnsi="Trebuchet MS" w:cs="Times New Roman"/>
                  <w:sz w:val="21"/>
                  <w:szCs w:val="18"/>
                  <w:lang w:eastAsia="zh-TW"/>
                </w:rPr>
                <w:t>Bilješke za nastavnik</w:t>
              </w:r>
              <w:r w:rsidR="00333B1E" w:rsidRPr="00CC79C1">
                <w:rPr>
                  <w:rStyle w:val="Hyperlink"/>
                  <w:rFonts w:ascii="Trebuchet MS" w:eastAsia="Times New Roman" w:hAnsi="Trebuchet MS" w:cs="Times New Roman"/>
                  <w:sz w:val="21"/>
                  <w:szCs w:val="18"/>
                  <w:lang w:eastAsia="zh-TW"/>
                </w:rPr>
                <w:t>e</w:t>
              </w:r>
            </w:hyperlink>
            <w:bookmarkStart w:id="0" w:name="_GoBack"/>
            <w:bookmarkEnd w:id="0"/>
          </w:p>
          <w:p w:rsidR="002D5F4E" w:rsidRPr="00CA41BA" w:rsidRDefault="002D5F4E" w:rsidP="004C4F19">
            <w:pPr>
              <w:spacing w:after="0" w:line="238" w:lineRule="atLeast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</w:pPr>
          </w:p>
          <w:p w:rsidR="002D5F4E" w:rsidRPr="00CA41BA" w:rsidRDefault="002D5F4E" w:rsidP="004C4F19">
            <w:pPr>
              <w:spacing w:after="0" w:line="238" w:lineRule="atLeast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</w:pPr>
          </w:p>
          <w:p w:rsidR="004C4F19" w:rsidRPr="00CA41BA" w:rsidRDefault="008E0F5D" w:rsidP="004C4F19">
            <w:pPr>
              <w:spacing w:after="0" w:line="238" w:lineRule="atLeast"/>
              <w:rPr>
                <w:rFonts w:ascii="Trebuchet MS" w:eastAsia="Times New Roman" w:hAnsi="Trebuchet MS" w:cs="Times New Roman"/>
                <w:color w:val="000000"/>
                <w:sz w:val="18"/>
                <w:szCs w:val="18"/>
                <w:lang w:eastAsia="zh-TW"/>
              </w:rPr>
            </w:pPr>
            <w:r w:rsidRPr="00CA41BA">
              <w:rPr>
                <w:b/>
                <w:noProof/>
              </w:rPr>
              <w:drawing>
                <wp:anchor distT="0" distB="0" distL="114300" distR="114300" simplePos="0" relativeHeight="251659264" behindDoc="0" locked="0" layoutInCell="1" allowOverlap="1" wp14:anchorId="10960AEF" wp14:editId="672E2BD8">
                  <wp:simplePos x="0" y="0"/>
                  <wp:positionH relativeFrom="column">
                    <wp:posOffset>221147</wp:posOffset>
                  </wp:positionH>
                  <wp:positionV relativeFrom="paragraph">
                    <wp:posOffset>100330</wp:posOffset>
                  </wp:positionV>
                  <wp:extent cx="3019425" cy="2400782"/>
                  <wp:effectExtent l="76200" t="38100" r="104775" b="11430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24007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38100" cap="sq">
                            <a:noFill/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E573FB" w:rsidRPr="00CA41BA" w:rsidRDefault="00E573FB">
      <w:pPr>
        <w:rPr>
          <w:lang w:eastAsia="zh-TW"/>
        </w:rPr>
      </w:pPr>
    </w:p>
    <w:sectPr w:rsidR="00E573FB" w:rsidRPr="00CA4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??ˇ§ˇě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958DC"/>
    <w:multiLevelType w:val="multilevel"/>
    <w:tmpl w:val="5CC45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6A297C"/>
    <w:multiLevelType w:val="multilevel"/>
    <w:tmpl w:val="51F22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19"/>
    <w:rsid w:val="002D5F4E"/>
    <w:rsid w:val="00300117"/>
    <w:rsid w:val="00333B1E"/>
    <w:rsid w:val="004C4F19"/>
    <w:rsid w:val="0064702B"/>
    <w:rsid w:val="006A4DDA"/>
    <w:rsid w:val="008E0F5D"/>
    <w:rsid w:val="00C90C2B"/>
    <w:rsid w:val="00CA41BA"/>
    <w:rsid w:val="00CC79C1"/>
    <w:rsid w:val="00E5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C4F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4F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4C4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C4F19"/>
  </w:style>
  <w:style w:type="character" w:styleId="Hyperlink">
    <w:name w:val="Hyperlink"/>
    <w:basedOn w:val="DefaultParagraphFont"/>
    <w:uiPriority w:val="99"/>
    <w:unhideWhenUsed/>
    <w:rsid w:val="004C4F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F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C4F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4F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4C4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C4F19"/>
  </w:style>
  <w:style w:type="character" w:styleId="Hyperlink">
    <w:name w:val="Hyperlink"/>
    <w:basedOn w:val="DefaultParagraphFont"/>
    <w:uiPriority w:val="99"/>
    <w:unhideWhenUsed/>
    <w:rsid w:val="004C4F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F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3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rafovi.rt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Zaraza%20&#382;etona.rt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352;irenje%20bolesti%20s%20%2026%20karata.rtf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Bilje&#353;ke%20za%20nastavnike.rtf" TargetMode="External"/><Relationship Id="rId4" Type="http://schemas.openxmlformats.org/officeDocument/2006/relationships/settings" Target="settings.xml"/><Relationship Id="rId9" Type="http://schemas.openxmlformats.org/officeDocument/2006/relationships/hyperlink" Target="Bolest%20stajanja.rt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</dc:creator>
  <cp:lastModifiedBy>Josipa</cp:lastModifiedBy>
  <cp:revision>8</cp:revision>
  <dcterms:created xsi:type="dcterms:W3CDTF">2014-10-16T07:49:00Z</dcterms:created>
  <dcterms:modified xsi:type="dcterms:W3CDTF">2014-10-17T12:22:00Z</dcterms:modified>
</cp:coreProperties>
</file>