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757" w:rsidRDefault="00603F65" w:rsidP="003F3757">
      <w:pPr>
        <w:pStyle w:val="Default"/>
        <w:spacing w:line="276" w:lineRule="auto"/>
        <w:jc w:val="center"/>
        <w:rPr>
          <w:rFonts w:asciiTheme="minorHAnsi" w:hAnsiTheme="minorHAnsi"/>
          <w:b/>
          <w:bCs/>
        </w:rPr>
      </w:pPr>
      <w:r w:rsidRPr="003F3757">
        <w:rPr>
          <w:rFonts w:asciiTheme="minorHAnsi" w:hAnsiTheme="minorHAnsi"/>
          <w:b/>
          <w:bCs/>
        </w:rPr>
        <w:t xml:space="preserve">Posebnosti za učenike s </w:t>
      </w:r>
      <w:r w:rsidRPr="003F3757">
        <w:rPr>
          <w:rFonts w:asciiTheme="minorHAnsi" w:hAnsiTheme="minorHAnsi"/>
          <w:b/>
          <w:bCs/>
        </w:rPr>
        <w:t>oštećenjem jezično-govorne-glasovne komunikacije i specifične teškoće u učenju</w:t>
      </w:r>
    </w:p>
    <w:p w:rsidR="003F3757" w:rsidRDefault="00603F65" w:rsidP="00603F65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603F65">
        <w:rPr>
          <w:rFonts w:asciiTheme="minorHAnsi" w:hAnsiTheme="minorHAnsi"/>
        </w:rPr>
        <w:t>U ovu skupinu ubrajamo učenike koji imaju probleme u području jezika, govora, glasa, čitanja, pisanja te specifične poremećaje učenja (disleks</w:t>
      </w:r>
      <w:r>
        <w:rPr>
          <w:rFonts w:asciiTheme="minorHAnsi" w:hAnsiTheme="minorHAnsi"/>
        </w:rPr>
        <w:t xml:space="preserve">ije, disgrafije, </w:t>
      </w:r>
      <w:proofErr w:type="spellStart"/>
      <w:r>
        <w:rPr>
          <w:rFonts w:asciiTheme="minorHAnsi" w:hAnsiTheme="minorHAnsi"/>
        </w:rPr>
        <w:t>diskalkulije</w:t>
      </w:r>
      <w:proofErr w:type="spellEnd"/>
      <w:r>
        <w:rPr>
          <w:rFonts w:asciiTheme="minorHAnsi" w:hAnsiTheme="minorHAnsi"/>
        </w:rPr>
        <w:t xml:space="preserve">). </w:t>
      </w:r>
      <w:r w:rsidRPr="00603F65">
        <w:rPr>
          <w:rFonts w:asciiTheme="minorHAnsi" w:hAnsiTheme="minorHAnsi"/>
        </w:rPr>
        <w:t>Te teškoće nerijetko idu s poremećajem pažnje, hiperaktivnosti</w:t>
      </w:r>
      <w:r w:rsidR="003F3757">
        <w:rPr>
          <w:rFonts w:asciiTheme="minorHAnsi" w:hAnsiTheme="minorHAnsi"/>
        </w:rPr>
        <w:t>, a često ih prati i epilepsija.</w:t>
      </w:r>
    </w:p>
    <w:p w:rsidR="00603F65" w:rsidRPr="00603F65" w:rsidRDefault="00603F65" w:rsidP="00603F65">
      <w:pPr>
        <w:pStyle w:val="Default"/>
        <w:spacing w:line="276" w:lineRule="auto"/>
        <w:jc w:val="both"/>
        <w:rPr>
          <w:rFonts w:asciiTheme="minorHAnsi" w:hAnsiTheme="minorHAnsi"/>
        </w:rPr>
      </w:pPr>
      <w:bookmarkStart w:id="0" w:name="_GoBack"/>
      <w:bookmarkEnd w:id="0"/>
      <w:r w:rsidRPr="00603F65">
        <w:rPr>
          <w:rFonts w:asciiTheme="minorHAnsi" w:hAnsiTheme="minorHAnsi"/>
          <w:b/>
          <w:bCs/>
        </w:rPr>
        <w:t xml:space="preserve">a) Govorne i glasovne teškoće </w:t>
      </w:r>
      <w:r w:rsidRPr="00603F65">
        <w:rPr>
          <w:rFonts w:asciiTheme="minorHAnsi" w:hAnsiTheme="minorHAnsi"/>
          <w:b/>
          <w:bCs/>
          <w:i/>
          <w:iCs/>
        </w:rPr>
        <w:t xml:space="preserve">- </w:t>
      </w:r>
      <w:r w:rsidRPr="00603F65">
        <w:rPr>
          <w:rFonts w:asciiTheme="minorHAnsi" w:hAnsiTheme="minorHAnsi"/>
        </w:rPr>
        <w:t>uključuju poremećaje izgovora glasova, zamjene ili dodavanje glasova, mucanje, disfoniju, nazalni izgovor, nerazumljiv govor i mnoge druge. Nepravilan izgovor glasova ili nepravilan govor privlači negativnu pažnju kod slušatelja, utječe na međusobnu kom</w:t>
      </w:r>
      <w:r w:rsidR="003F3757">
        <w:rPr>
          <w:rFonts w:asciiTheme="minorHAnsi" w:hAnsiTheme="minorHAnsi"/>
        </w:rPr>
        <w:t>unikaciju, uzrokuje teškoće i na socijalnom</w:t>
      </w:r>
      <w:r w:rsidRPr="00603F65">
        <w:rPr>
          <w:rFonts w:asciiTheme="minorHAnsi" w:hAnsiTheme="minorHAnsi"/>
        </w:rPr>
        <w:t xml:space="preserve"> i na emocionalnom planu. </w:t>
      </w:r>
    </w:p>
    <w:p w:rsidR="00603F65" w:rsidRPr="00603F65" w:rsidRDefault="00603F65" w:rsidP="00603F65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603F65">
        <w:rPr>
          <w:rFonts w:asciiTheme="minorHAnsi" w:hAnsiTheme="minorHAnsi"/>
          <w:b/>
          <w:bCs/>
        </w:rPr>
        <w:t xml:space="preserve">b) Jezične teškoće </w:t>
      </w:r>
      <w:r w:rsidRPr="00603F65">
        <w:rPr>
          <w:rFonts w:asciiTheme="minorHAnsi" w:hAnsiTheme="minorHAnsi"/>
        </w:rPr>
        <w:t>- uključuju siromašan vokabular, kratke rečenice, nepravilnu građu rečenica, nemogućnost slijeđenja instrukcija, nepravilnu morfološku strukturu, probleme s imenovanjima predmeta, osoba, pojava i ostalog s čim se učenik susreće, manjkavu ili n</w:t>
      </w:r>
      <w:r>
        <w:rPr>
          <w:rFonts w:asciiTheme="minorHAnsi" w:hAnsiTheme="minorHAnsi"/>
        </w:rPr>
        <w:t>epravilnu upotrebu prepozicija</w:t>
      </w:r>
      <w:r w:rsidRPr="00603F65">
        <w:rPr>
          <w:rFonts w:asciiTheme="minorHAnsi" w:hAnsiTheme="minorHAnsi"/>
        </w:rPr>
        <w:t xml:space="preserve">, pričanje sa samim sobom, teškoće pri komunikaciji, pričanje u pjesmicama ili ponavljanje fraza i drugo. </w:t>
      </w:r>
    </w:p>
    <w:p w:rsidR="00603F65" w:rsidRPr="00603F65" w:rsidRDefault="00603F65" w:rsidP="00603F65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603F65">
        <w:rPr>
          <w:rFonts w:asciiTheme="minorHAnsi" w:hAnsiTheme="minorHAnsi"/>
          <w:b/>
          <w:bCs/>
        </w:rPr>
        <w:t xml:space="preserve">c) Učenici s jezičnim teškoćama i specifičnim teškoćama u učenju (disleksije, disgrafije, </w:t>
      </w:r>
      <w:proofErr w:type="spellStart"/>
      <w:r w:rsidRPr="00603F65">
        <w:rPr>
          <w:rFonts w:asciiTheme="minorHAnsi" w:hAnsiTheme="minorHAnsi"/>
          <w:b/>
          <w:bCs/>
        </w:rPr>
        <w:t>diskalkulije</w:t>
      </w:r>
      <w:proofErr w:type="spellEnd"/>
      <w:r w:rsidRPr="00603F65">
        <w:rPr>
          <w:rFonts w:asciiTheme="minorHAnsi" w:hAnsiTheme="minorHAnsi"/>
          <w:b/>
          <w:bCs/>
        </w:rPr>
        <w:t xml:space="preserve">) </w:t>
      </w:r>
    </w:p>
    <w:p w:rsidR="00603F65" w:rsidRDefault="00603F65" w:rsidP="00603F65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603F65">
        <w:rPr>
          <w:rFonts w:asciiTheme="minorHAnsi" w:hAnsiTheme="minorHAnsi"/>
        </w:rPr>
        <w:t>Ovi su učenici redovito prosječnih ili nadprosječnih intelektualnih sposobnosti, ali često sa disperzijom rezultata na verbalnim od neverbalnih skala. Imaju probleme s auditivnom percepcijom, lingvističkim procesuiranjem i kognitivnim procesuiranjem.</w:t>
      </w:r>
    </w:p>
    <w:p w:rsidR="00603F65" w:rsidRPr="00603F65" w:rsidRDefault="00603F65" w:rsidP="00603F65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603F65">
        <w:rPr>
          <w:rFonts w:asciiTheme="minorHAnsi" w:hAnsiTheme="minorHAnsi"/>
        </w:rPr>
        <w:t xml:space="preserve"> </w:t>
      </w:r>
    </w:p>
    <w:p w:rsidR="00603F65" w:rsidRPr="00603F65" w:rsidRDefault="00603F65" w:rsidP="00603F65">
      <w:pPr>
        <w:pStyle w:val="Default"/>
        <w:spacing w:line="276" w:lineRule="auto"/>
        <w:jc w:val="both"/>
        <w:rPr>
          <w:rFonts w:asciiTheme="minorHAnsi" w:hAnsiTheme="minorHAnsi"/>
          <w:b/>
        </w:rPr>
      </w:pPr>
      <w:r w:rsidRPr="00603F65">
        <w:rPr>
          <w:rFonts w:asciiTheme="minorHAnsi" w:hAnsiTheme="minorHAnsi"/>
          <w:b/>
        </w:rPr>
        <w:t xml:space="preserve">PRILAGODBA U NASTAVNOM RADU </w:t>
      </w:r>
    </w:p>
    <w:p w:rsidR="00603F65" w:rsidRPr="00603F65" w:rsidRDefault="00603F65" w:rsidP="00603F65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603F65">
        <w:rPr>
          <w:rFonts w:asciiTheme="minorHAnsi" w:hAnsiTheme="minorHAnsi"/>
        </w:rPr>
        <w:t xml:space="preserve">Važan je način na koji djetetu dajemo informacije, odnosno formulacija rečenica koje moraju biti jasne i slikovite, popraćene asocijacijama na nešto poznato. Sintaksa mora biti jednostavna. Potrebno je: </w:t>
      </w:r>
    </w:p>
    <w:p w:rsidR="00603F65" w:rsidRPr="00603F65" w:rsidRDefault="00603F65" w:rsidP="00603F65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603F65">
        <w:rPr>
          <w:rFonts w:asciiTheme="minorHAnsi" w:hAnsiTheme="minorHAnsi"/>
        </w:rPr>
        <w:t xml:space="preserve">- predvidjeti duže vremensko razdoblje za usvajanje nekih tema; </w:t>
      </w:r>
    </w:p>
    <w:p w:rsidR="00603F65" w:rsidRPr="00603F65" w:rsidRDefault="00603F65" w:rsidP="00603F65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603F65">
        <w:rPr>
          <w:rFonts w:asciiTheme="minorHAnsi" w:hAnsiTheme="minorHAnsi"/>
        </w:rPr>
        <w:t xml:space="preserve">- koristiti različite vrste podražaja – vidne, slušne, taktilne kod obrade novih sadržaja; </w:t>
      </w:r>
    </w:p>
    <w:p w:rsidR="00603F65" w:rsidRPr="00603F65" w:rsidRDefault="00603F65" w:rsidP="00603F65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603F65">
        <w:rPr>
          <w:rFonts w:asciiTheme="minorHAnsi" w:hAnsiTheme="minorHAnsi"/>
        </w:rPr>
        <w:t xml:space="preserve">- dati prednost češćim usmenim oblicima u poučavanju i provjeravanju znanja; </w:t>
      </w:r>
    </w:p>
    <w:p w:rsidR="00603F65" w:rsidRPr="00603F65" w:rsidRDefault="00603F65" w:rsidP="00603F65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603F65">
        <w:rPr>
          <w:rFonts w:asciiTheme="minorHAnsi" w:hAnsiTheme="minorHAnsi"/>
        </w:rPr>
        <w:t xml:space="preserve">- sistematski provjeravati da li je učenik razumio sadržaj, pojmove i definicije te dati dodatna objašnjenja; </w:t>
      </w:r>
    </w:p>
    <w:p w:rsidR="00603F65" w:rsidRPr="00603F65" w:rsidRDefault="00603F65" w:rsidP="00603F65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603F65">
        <w:rPr>
          <w:rFonts w:asciiTheme="minorHAnsi" w:hAnsiTheme="minorHAnsi"/>
        </w:rPr>
        <w:t xml:space="preserve">- izbjegavati učenikovo čitanje na glas ili pisanje na ploči pred razredom (osim ako učenik ne izrazi želju); </w:t>
      </w:r>
    </w:p>
    <w:p w:rsidR="00603F65" w:rsidRPr="00603F65" w:rsidRDefault="00603F65" w:rsidP="00603F65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603F65">
        <w:rPr>
          <w:rFonts w:asciiTheme="minorHAnsi" w:hAnsiTheme="minorHAnsi"/>
        </w:rPr>
        <w:t xml:space="preserve">- koristiti prerađene, sažete, jednostavnije tekstove; </w:t>
      </w:r>
    </w:p>
    <w:p w:rsidR="00603F65" w:rsidRPr="00603F65" w:rsidRDefault="00603F65" w:rsidP="00603F65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603F65">
        <w:rPr>
          <w:rFonts w:asciiTheme="minorHAnsi" w:hAnsiTheme="minorHAnsi"/>
        </w:rPr>
        <w:t xml:space="preserve">- u udžbeniku jasno označiti mjesta koja su bitna; </w:t>
      </w:r>
    </w:p>
    <w:p w:rsidR="00603F65" w:rsidRPr="00603F65" w:rsidRDefault="00603F65" w:rsidP="00603F65">
      <w:pPr>
        <w:pStyle w:val="Default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koristiti konkretne primjere, slike… povezane</w:t>
      </w:r>
      <w:r w:rsidRPr="00603F65">
        <w:rPr>
          <w:rFonts w:asciiTheme="minorHAnsi" w:hAnsiTheme="minorHAnsi"/>
        </w:rPr>
        <w:t xml:space="preserve"> s poznatim sadržajima; </w:t>
      </w:r>
    </w:p>
    <w:p w:rsidR="00603F65" w:rsidRPr="00603F65" w:rsidRDefault="00603F65" w:rsidP="00603F65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603F65">
        <w:rPr>
          <w:rFonts w:asciiTheme="minorHAnsi" w:hAnsiTheme="minorHAnsi"/>
        </w:rPr>
        <w:t xml:space="preserve">- zadavati manji broj zadataka; </w:t>
      </w:r>
    </w:p>
    <w:p w:rsidR="00603F65" w:rsidRPr="00603F65" w:rsidRDefault="00603F65" w:rsidP="00603F65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603F65">
        <w:rPr>
          <w:rFonts w:asciiTheme="minorHAnsi" w:hAnsiTheme="minorHAnsi"/>
        </w:rPr>
        <w:t>- pismeno rješavanje zadataka ne ogr</w:t>
      </w:r>
      <w:r>
        <w:rPr>
          <w:rFonts w:asciiTheme="minorHAnsi" w:hAnsiTheme="minorHAnsi"/>
        </w:rPr>
        <w:t>aničiti vremenski, a greške povezane s disleksijom</w:t>
      </w:r>
      <w:r w:rsidRPr="00603F65">
        <w:rPr>
          <w:rFonts w:asciiTheme="minorHAnsi" w:hAnsiTheme="minorHAnsi"/>
        </w:rPr>
        <w:t xml:space="preserve"> ne ocjenjivati; </w:t>
      </w:r>
    </w:p>
    <w:p w:rsidR="003F3757" w:rsidRDefault="00603F65" w:rsidP="003F3757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603F65">
        <w:rPr>
          <w:rFonts w:asciiTheme="minorHAnsi" w:hAnsiTheme="minorHAnsi"/>
        </w:rPr>
        <w:t xml:space="preserve">- greške u pisanju ne ispravljati nego ih samo naznačiti kako bi </w:t>
      </w:r>
      <w:r>
        <w:rPr>
          <w:rFonts w:asciiTheme="minorHAnsi" w:hAnsiTheme="minorHAnsi"/>
        </w:rPr>
        <w:t xml:space="preserve">učenik sam uočio i ispravio </w:t>
      </w:r>
      <w:r w:rsidRPr="00603F65">
        <w:rPr>
          <w:rFonts w:asciiTheme="minorHAnsi" w:hAnsiTheme="minorHAnsi"/>
        </w:rPr>
        <w:t xml:space="preserve">uz pomoć udžbenika ili rječnika; </w:t>
      </w:r>
    </w:p>
    <w:p w:rsidR="0090221F" w:rsidRPr="00603F65" w:rsidRDefault="00603F65" w:rsidP="003F3757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603F65">
        <w:rPr>
          <w:rFonts w:asciiTheme="minorHAnsi" w:hAnsiTheme="minorHAnsi"/>
        </w:rPr>
        <w:t>- kod učenja nužno je koristiti slikovne podsjetnike, odnosno pomoći učeniku da nauči tehniku vizualizacije i bržeg zapamćivanja te da uči uz pomoć kognitivnih mapa.</w:t>
      </w:r>
    </w:p>
    <w:sectPr w:rsidR="0090221F" w:rsidRPr="00603F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F65"/>
    <w:rsid w:val="003F3757"/>
    <w:rsid w:val="00603F65"/>
    <w:rsid w:val="0090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83154"/>
  <w15:chartTrackingRefBased/>
  <w15:docId w15:val="{B37C79D4-D07F-40FE-81EF-95C705D6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F6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03F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Matešić</dc:creator>
  <cp:keywords/>
  <dc:description/>
  <cp:lastModifiedBy>Marica Matešić</cp:lastModifiedBy>
  <cp:revision>1</cp:revision>
  <dcterms:created xsi:type="dcterms:W3CDTF">2015-12-12T22:11:00Z</dcterms:created>
  <dcterms:modified xsi:type="dcterms:W3CDTF">2015-12-12T22:28:00Z</dcterms:modified>
</cp:coreProperties>
</file>