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7C" w:rsidRDefault="00FD5A7C" w:rsidP="00FD5A7C">
      <w:pPr>
        <w:rPr>
          <w:b/>
        </w:rPr>
      </w:pPr>
      <w:r>
        <w:rPr>
          <w:b/>
        </w:rPr>
        <w:t>STRUČNI SKUP: „RAZVOJ ZNANSTVENE PISMENOSTI U USTANOVAMA ZA RANI PREDŠKOLSKI ODGOJ I OBRAZOVANJE“</w:t>
      </w:r>
    </w:p>
    <w:p w:rsidR="00FD5A7C" w:rsidRDefault="00FD5A7C" w:rsidP="00FD5A7C">
      <w:pPr>
        <w:rPr>
          <w:b/>
        </w:rPr>
      </w:pPr>
      <w:r>
        <w:rPr>
          <w:b/>
        </w:rPr>
        <w:t xml:space="preserve">                   Viša savjetnica u AZOO  </w:t>
      </w:r>
      <w:proofErr w:type="spellStart"/>
      <w:r>
        <w:rPr>
          <w:b/>
        </w:rPr>
        <w:t>mr.sc</w:t>
      </w:r>
      <w:proofErr w:type="spellEnd"/>
      <w:r>
        <w:rPr>
          <w:b/>
        </w:rPr>
        <w:t xml:space="preserve">. Andreja  Silić </w:t>
      </w:r>
    </w:p>
    <w:p w:rsidR="00FD5A7C" w:rsidRDefault="00FD5A7C" w:rsidP="00FD5A7C">
      <w:pPr>
        <w:rPr>
          <w:b/>
        </w:rPr>
      </w:pPr>
    </w:p>
    <w:p w:rsidR="00FD5A7C" w:rsidRDefault="00FD5A7C" w:rsidP="00FD5A7C">
      <w:pPr>
        <w:rPr>
          <w:b/>
        </w:rPr>
      </w:pPr>
    </w:p>
    <w:p w:rsidR="00FD5A7C" w:rsidRDefault="00FD5A7C" w:rsidP="00FD5A7C">
      <w:pPr>
        <w:rPr>
          <w:b/>
        </w:rPr>
      </w:pPr>
      <w:r>
        <w:rPr>
          <w:b/>
        </w:rPr>
        <w:t>TEMA.„PROGRAM ELEMENTARNE ROBOTIKE  U DJEČJEM VRTIĆU ZVONČIĆ“</w:t>
      </w:r>
    </w:p>
    <w:p w:rsidR="00FD5A7C" w:rsidRDefault="00FD5A7C" w:rsidP="00FD5A7C">
      <w:pPr>
        <w:rPr>
          <w:b/>
        </w:rPr>
      </w:pPr>
    </w:p>
    <w:p w:rsidR="00FD5A7C" w:rsidRPr="00662DDF" w:rsidRDefault="00FD5A7C" w:rsidP="00FD5A7C">
      <w:r w:rsidRPr="00662DDF">
        <w:t>Program prezentiraju;</w:t>
      </w:r>
    </w:p>
    <w:p w:rsidR="00FD5A7C" w:rsidRPr="00662DDF" w:rsidRDefault="00FD5A7C" w:rsidP="00FD5A7C">
      <w:r w:rsidRPr="00662DDF">
        <w:t xml:space="preserve">                 Ljiljana Džepina, pedagog  savjetnik</w:t>
      </w:r>
    </w:p>
    <w:p w:rsidR="00FD5A7C" w:rsidRPr="00662DDF" w:rsidRDefault="00FD5A7C" w:rsidP="00FD5A7C">
      <w:r w:rsidRPr="00662DDF">
        <w:t xml:space="preserve">                 Marica Arambašić, odgajatelj savjetnik</w:t>
      </w:r>
    </w:p>
    <w:p w:rsidR="00FD5A7C" w:rsidRPr="00662DDF" w:rsidRDefault="00FD5A7C" w:rsidP="00FD5A7C">
      <w:r w:rsidRPr="00662DDF">
        <w:t xml:space="preserve">                 Silvana </w:t>
      </w:r>
      <w:proofErr w:type="spellStart"/>
      <w:r w:rsidRPr="00662DDF">
        <w:t>Štrok</w:t>
      </w:r>
      <w:proofErr w:type="spellEnd"/>
      <w:r w:rsidRPr="00662DDF">
        <w:t>, odgajatelj  savjetnik</w:t>
      </w:r>
    </w:p>
    <w:p w:rsidR="007E7694" w:rsidRDefault="00FD5A7C" w:rsidP="007E7694">
      <w:r w:rsidRPr="00662DDF">
        <w:t xml:space="preserve"> </w:t>
      </w:r>
    </w:p>
    <w:p w:rsidR="007E7694" w:rsidRDefault="007E7694" w:rsidP="007E7694">
      <w:r>
        <w:t>Poticanje razvoja znanstvene pismenosti u ranom djetinjstvu je kreiranje situacija, prilika i mogućnosti za učenje (</w:t>
      </w:r>
      <w:proofErr w:type="spellStart"/>
      <w:r>
        <w:t>Rinaldi</w:t>
      </w:r>
      <w:proofErr w:type="spellEnd"/>
      <w:r>
        <w:t xml:space="preserve"> 1995 ) malog prirodno znatiželjnog djeteta sa urođenom potrebom za istraživanje svojeg neposrednog okruženja. Program elementarne robotike pomaže poticanju razvoja znanstvene pismenosti. Djeca skroz program stječu praktična znanja iz područja  elektrotehnike, mehanike kao i  informatike ulazeći u svijet znanosti. </w:t>
      </w:r>
    </w:p>
    <w:p w:rsidR="007E7694" w:rsidRDefault="007E7694" w:rsidP="00FD5A7C"/>
    <w:p w:rsidR="00FD5A7C" w:rsidRPr="00662DDF" w:rsidRDefault="00FD5A7C" w:rsidP="00FD5A7C">
      <w:r w:rsidRPr="00662DDF">
        <w:t xml:space="preserve">Kratak sažetak naše prezentacije </w:t>
      </w:r>
    </w:p>
    <w:p w:rsidR="00FD5A7C" w:rsidRPr="00FD5A7C" w:rsidRDefault="00FD5A7C" w:rsidP="00FD5A7C">
      <w:pPr>
        <w:numPr>
          <w:ilvl w:val="0"/>
          <w:numId w:val="1"/>
        </w:numPr>
      </w:pPr>
      <w:r w:rsidRPr="00FD5A7C">
        <w:t xml:space="preserve">O programu elementarne robotike </w:t>
      </w:r>
    </w:p>
    <w:p w:rsidR="00FD5A7C" w:rsidRPr="00FD5A7C" w:rsidRDefault="00FD5A7C" w:rsidP="00FD5A7C">
      <w:pPr>
        <w:numPr>
          <w:ilvl w:val="0"/>
          <w:numId w:val="1"/>
        </w:numPr>
      </w:pPr>
      <w:r w:rsidRPr="00FD5A7C">
        <w:t>O potrebnim kompetencijama odgajateljica za vođenje programa (specifična edukacija)</w:t>
      </w:r>
    </w:p>
    <w:p w:rsidR="00FD5A7C" w:rsidRPr="00FD5A7C" w:rsidRDefault="00FD5A7C" w:rsidP="00FD5A7C">
      <w:pPr>
        <w:numPr>
          <w:ilvl w:val="0"/>
          <w:numId w:val="1"/>
        </w:numPr>
      </w:pPr>
      <w:r w:rsidRPr="00FD5A7C">
        <w:t>Kako izgleda radionica robotike</w:t>
      </w:r>
    </w:p>
    <w:p w:rsidR="00FD5A7C" w:rsidRPr="00FD5A7C" w:rsidRDefault="00FD5A7C" w:rsidP="00FD5A7C">
      <w:pPr>
        <w:numPr>
          <w:ilvl w:val="0"/>
          <w:numId w:val="1"/>
        </w:numPr>
      </w:pPr>
      <w:r w:rsidRPr="00FD5A7C">
        <w:t xml:space="preserve">Što djeca rade na robotici? </w:t>
      </w:r>
    </w:p>
    <w:p w:rsidR="00FD5A7C" w:rsidRPr="00FD5A7C" w:rsidRDefault="00FD5A7C" w:rsidP="00FD5A7C">
      <w:pPr>
        <w:numPr>
          <w:ilvl w:val="0"/>
          <w:numId w:val="1"/>
        </w:numPr>
      </w:pPr>
      <w:r w:rsidRPr="00FD5A7C">
        <w:t>Kako djeca uče, kako dijete djetetu prenosi ono što je naučilo ( učenje učenja)</w:t>
      </w:r>
    </w:p>
    <w:p w:rsidR="00FD5A7C" w:rsidRPr="00FD5A7C" w:rsidRDefault="00FD5A7C" w:rsidP="00FD5A7C">
      <w:pPr>
        <w:numPr>
          <w:ilvl w:val="0"/>
          <w:numId w:val="1"/>
        </w:numPr>
      </w:pPr>
      <w:r w:rsidRPr="00FD5A7C">
        <w:t xml:space="preserve">Dječji </w:t>
      </w:r>
      <w:proofErr w:type="spellStart"/>
      <w:r w:rsidRPr="00FD5A7C">
        <w:t>uratci</w:t>
      </w:r>
      <w:proofErr w:type="spellEnd"/>
      <w:r w:rsidRPr="00FD5A7C">
        <w:t xml:space="preserve">  na robotici i stimuliranje  rasprava  s djecom i među djecom kako su to  napravili)</w:t>
      </w:r>
    </w:p>
    <w:p w:rsidR="00FD5A7C" w:rsidRPr="00FD5A7C" w:rsidRDefault="00FD5A7C" w:rsidP="00FD5A7C">
      <w:pPr>
        <w:numPr>
          <w:ilvl w:val="0"/>
          <w:numId w:val="1"/>
        </w:numPr>
        <w:spacing w:line="360" w:lineRule="auto"/>
        <w:jc w:val="both"/>
      </w:pPr>
      <w:r w:rsidRPr="00FD5A7C">
        <w:t xml:space="preserve"> Organizacija prostora i poticaja za učenje djeteta </w:t>
      </w:r>
      <w:r w:rsidRPr="00FD5A7C">
        <w:rPr>
          <w:color w:val="000000"/>
        </w:rPr>
        <w:t xml:space="preserve"> </w:t>
      </w:r>
    </w:p>
    <w:p w:rsidR="00FD5A7C" w:rsidRDefault="00FD5A7C" w:rsidP="003718E7">
      <w:pPr>
        <w:ind w:left="420"/>
        <w:jc w:val="both"/>
        <w:rPr>
          <w:b/>
        </w:rPr>
      </w:pPr>
    </w:p>
    <w:p w:rsidR="00FD5A7C" w:rsidRDefault="00FD5A7C" w:rsidP="003718E7">
      <w:pPr>
        <w:rPr>
          <w:b/>
        </w:rPr>
      </w:pPr>
      <w:r>
        <w:rPr>
          <w:color w:val="000000"/>
        </w:rPr>
        <w:t xml:space="preserve">U ranoj i predškolskoj dobi </w:t>
      </w:r>
      <w:r w:rsidR="007E7694">
        <w:rPr>
          <w:color w:val="000000"/>
        </w:rPr>
        <w:t xml:space="preserve"> razvoju </w:t>
      </w:r>
      <w:r w:rsidR="007E7694">
        <w:rPr>
          <w:b/>
          <w:color w:val="000000"/>
        </w:rPr>
        <w:t>znanstvene pismenosti</w:t>
      </w:r>
      <w:r w:rsidR="007E7694">
        <w:rPr>
          <w:color w:val="000000"/>
        </w:rPr>
        <w:t xml:space="preserve"> pridonosi upoznavanje</w:t>
      </w:r>
      <w:r>
        <w:rPr>
          <w:color w:val="000000"/>
        </w:rPr>
        <w:t xml:space="preserve"> djeteta s informacijsko-komunikacijskom tehnologijom </w:t>
      </w:r>
    </w:p>
    <w:p w:rsidR="00FD5A7C" w:rsidRPr="003718E7" w:rsidRDefault="00FD5A7C" w:rsidP="00FD5A7C">
      <w:pPr>
        <w:numPr>
          <w:ilvl w:val="0"/>
          <w:numId w:val="1"/>
        </w:numPr>
      </w:pPr>
      <w:r w:rsidRPr="003718E7">
        <w:t>Dokumentiranje procesa učenja</w:t>
      </w:r>
    </w:p>
    <w:p w:rsidR="00FD5A7C" w:rsidRPr="003718E7" w:rsidRDefault="00FD5A7C" w:rsidP="00FD5A7C">
      <w:pPr>
        <w:numPr>
          <w:ilvl w:val="0"/>
          <w:numId w:val="1"/>
        </w:numPr>
      </w:pPr>
      <w:r w:rsidRPr="003718E7">
        <w:t>Fotografije</w:t>
      </w:r>
    </w:p>
    <w:p w:rsidR="00FD5A7C" w:rsidRPr="003718E7" w:rsidRDefault="00FD5A7C" w:rsidP="00FD5A7C">
      <w:pPr>
        <w:numPr>
          <w:ilvl w:val="0"/>
          <w:numId w:val="1"/>
        </w:numPr>
      </w:pPr>
      <w:r w:rsidRPr="003718E7">
        <w:t>Video zapisi</w:t>
      </w:r>
    </w:p>
    <w:p w:rsidR="007331E4" w:rsidRDefault="007331E4"/>
    <w:p w:rsidR="003718E7" w:rsidRDefault="003718E7"/>
    <w:p w:rsidR="003718E7" w:rsidRDefault="003718E7">
      <w:r>
        <w:t xml:space="preserve">                                                                     Pedagog vrtića:</w:t>
      </w:r>
    </w:p>
    <w:p w:rsidR="003718E7" w:rsidRDefault="003718E7">
      <w:r>
        <w:t xml:space="preserve">                                                            Ljiljana Džepina,</w:t>
      </w:r>
      <w:proofErr w:type="spellStart"/>
      <w:r>
        <w:t>dipl</w:t>
      </w:r>
      <w:proofErr w:type="spellEnd"/>
      <w:r>
        <w:t>. pedagog</w:t>
      </w:r>
    </w:p>
    <w:sectPr w:rsidR="003718E7" w:rsidSect="007331E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A343B"/>
    <w:multiLevelType w:val="hybridMultilevel"/>
    <w:tmpl w:val="0096CC52"/>
    <w:lvl w:ilvl="0" w:tplc="041A0003">
      <w:start w:val="1"/>
      <w:numFmt w:val="bullet"/>
      <w:lvlText w:val="o"/>
      <w:lvlJc w:val="left"/>
      <w:pPr>
        <w:tabs>
          <w:tab w:val="num" w:pos="780"/>
        </w:tabs>
        <w:ind w:left="780" w:hanging="360"/>
      </w:pPr>
      <w:rPr>
        <w:rFonts w:ascii="Courier New" w:hAnsi="Courier New" w:cs="Courier New"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5A7C"/>
    <w:rsid w:val="003718E7"/>
    <w:rsid w:val="00662DDF"/>
    <w:rsid w:val="006B3E73"/>
    <w:rsid w:val="007331E4"/>
    <w:rsid w:val="007E7694"/>
    <w:rsid w:val="007F0CCF"/>
    <w:rsid w:val="009A686E"/>
    <w:rsid w:val="00E3510C"/>
    <w:rsid w:val="00FD5A7C"/>
    <w:rsid w:val="00FF653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7C"/>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407789">
      <w:bodyDiv w:val="1"/>
      <w:marLeft w:val="0"/>
      <w:marRight w:val="0"/>
      <w:marTop w:val="0"/>
      <w:marBottom w:val="0"/>
      <w:divBdr>
        <w:top w:val="none" w:sz="0" w:space="0" w:color="auto"/>
        <w:left w:val="none" w:sz="0" w:space="0" w:color="auto"/>
        <w:bottom w:val="none" w:sz="0" w:space="0" w:color="auto"/>
        <w:right w:val="none" w:sz="0" w:space="0" w:color="auto"/>
      </w:divBdr>
    </w:div>
    <w:div w:id="213447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PEDAGOG</dc:creator>
  <cp:keywords/>
  <dc:description/>
  <cp:lastModifiedBy>PEDAGOG</cp:lastModifiedBy>
  <cp:revision>6</cp:revision>
  <cp:lastPrinted>2017-09-15T12:09:00Z</cp:lastPrinted>
  <dcterms:created xsi:type="dcterms:W3CDTF">2017-09-14T09:48:00Z</dcterms:created>
  <dcterms:modified xsi:type="dcterms:W3CDTF">2017-09-15T12:10:00Z</dcterms:modified>
</cp:coreProperties>
</file>