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A13" w:rsidRPr="006F36F7" w:rsidRDefault="00484FED">
      <w:pPr>
        <w:rPr>
          <w:rFonts w:ascii="Times New Roman" w:hAnsi="Times New Roman" w:cs="Times New Roman"/>
          <w:sz w:val="28"/>
          <w:szCs w:val="28"/>
        </w:rPr>
      </w:pPr>
      <w:r w:rsidRPr="006F36F7">
        <w:rPr>
          <w:rFonts w:ascii="Times New Roman" w:hAnsi="Times New Roman" w:cs="Times New Roman"/>
          <w:sz w:val="28"/>
          <w:szCs w:val="28"/>
        </w:rPr>
        <w:t>Osnovna škola Vidici</w:t>
      </w:r>
    </w:p>
    <w:p w:rsidR="00484FED" w:rsidRPr="006F36F7" w:rsidRDefault="00484FED">
      <w:pPr>
        <w:rPr>
          <w:rFonts w:ascii="Times New Roman" w:hAnsi="Times New Roman" w:cs="Times New Roman"/>
          <w:sz w:val="28"/>
          <w:szCs w:val="28"/>
        </w:rPr>
      </w:pPr>
      <w:r w:rsidRPr="006F36F7">
        <w:rPr>
          <w:rFonts w:ascii="Times New Roman" w:hAnsi="Times New Roman" w:cs="Times New Roman"/>
          <w:sz w:val="28"/>
          <w:szCs w:val="28"/>
        </w:rPr>
        <w:t>Šibenik</w:t>
      </w:r>
    </w:p>
    <w:p w:rsidR="00484FED" w:rsidRDefault="00484FED">
      <w:pPr>
        <w:rPr>
          <w:rFonts w:ascii="Times New Roman" w:hAnsi="Times New Roman" w:cs="Times New Roman"/>
          <w:sz w:val="24"/>
          <w:szCs w:val="24"/>
        </w:rPr>
      </w:pPr>
    </w:p>
    <w:p w:rsidR="00484FED" w:rsidRDefault="00484FED">
      <w:pPr>
        <w:rPr>
          <w:rFonts w:ascii="Times New Roman" w:hAnsi="Times New Roman" w:cs="Times New Roman"/>
          <w:sz w:val="24"/>
          <w:szCs w:val="24"/>
        </w:rPr>
      </w:pPr>
    </w:p>
    <w:p w:rsidR="00484FED" w:rsidRDefault="00484FED">
      <w:pPr>
        <w:rPr>
          <w:rFonts w:ascii="Times New Roman" w:hAnsi="Times New Roman" w:cs="Times New Roman"/>
          <w:sz w:val="24"/>
          <w:szCs w:val="24"/>
        </w:rPr>
      </w:pPr>
    </w:p>
    <w:p w:rsidR="00484FED" w:rsidRDefault="00484FED">
      <w:pPr>
        <w:rPr>
          <w:rFonts w:ascii="Times New Roman" w:hAnsi="Times New Roman" w:cs="Times New Roman"/>
          <w:sz w:val="24"/>
          <w:szCs w:val="24"/>
        </w:rPr>
      </w:pPr>
    </w:p>
    <w:p w:rsidR="00484FED" w:rsidRDefault="00484FED" w:rsidP="001269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Pisana priprema za nastavni sat u 4. razredu</w:t>
      </w:r>
    </w:p>
    <w:p w:rsidR="003F0301" w:rsidRPr="00605F1C" w:rsidRDefault="003F0301" w:rsidP="00126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F1C">
        <w:rPr>
          <w:rFonts w:ascii="Times New Roman" w:hAnsi="Times New Roman" w:cs="Times New Roman"/>
          <w:b/>
          <w:sz w:val="28"/>
          <w:szCs w:val="28"/>
        </w:rPr>
        <w:t>Priručna (referentna) zbirka</w:t>
      </w: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143543" w:rsidRDefault="00143543">
      <w:pPr>
        <w:rPr>
          <w:rFonts w:ascii="Times New Roman" w:hAnsi="Times New Roman" w:cs="Times New Roman"/>
          <w:sz w:val="24"/>
          <w:szCs w:val="24"/>
        </w:rPr>
      </w:pP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3F0301" w:rsidRDefault="003F0301">
      <w:pPr>
        <w:rPr>
          <w:rFonts w:ascii="Times New Roman" w:hAnsi="Times New Roman" w:cs="Times New Roman"/>
          <w:sz w:val="24"/>
          <w:szCs w:val="24"/>
        </w:rPr>
      </w:pPr>
    </w:p>
    <w:p w:rsidR="006F36F7" w:rsidRDefault="003F0301" w:rsidP="006F3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Šibenik, 24. studenoga 2017.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</w:r>
      <w:r w:rsidR="006F36F7">
        <w:rPr>
          <w:rFonts w:ascii="Times New Roman" w:hAnsi="Times New Roman" w:cs="Times New Roman"/>
          <w:sz w:val="24"/>
          <w:szCs w:val="24"/>
        </w:rPr>
        <w:tab/>
        <w:t>Knjižničarka:</w:t>
      </w:r>
    </w:p>
    <w:p w:rsidR="003F0301" w:rsidRDefault="006F36F7" w:rsidP="006F36F7">
      <w:pPr>
        <w:ind w:left="920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Vesna </w:t>
      </w:r>
      <w:r w:rsidR="00127CD7">
        <w:rPr>
          <w:rFonts w:ascii="Times New Roman" w:hAnsi="Times New Roman" w:cs="Times New Roman"/>
          <w:sz w:val="24"/>
          <w:szCs w:val="24"/>
        </w:rPr>
        <w:t xml:space="preserve">Živković, prof. i </w:t>
      </w:r>
      <w:proofErr w:type="spellStart"/>
      <w:r w:rsidR="00127CD7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="00127CD7">
        <w:rPr>
          <w:rFonts w:ascii="Times New Roman" w:hAnsi="Times New Roman" w:cs="Times New Roman"/>
          <w:sz w:val="24"/>
          <w:szCs w:val="24"/>
        </w:rPr>
        <w:t>. knjiž.</w:t>
      </w:r>
    </w:p>
    <w:p w:rsidR="002A6804" w:rsidRDefault="00143543" w:rsidP="00143543">
      <w:pPr>
        <w:rPr>
          <w:rFonts w:ascii="Times New Roman" w:hAnsi="Times New Roman" w:cs="Times New Roman"/>
          <w:sz w:val="24"/>
          <w:szCs w:val="24"/>
        </w:rPr>
      </w:pPr>
      <w:r w:rsidRPr="00DB28D5">
        <w:rPr>
          <w:rFonts w:ascii="Times New Roman" w:hAnsi="Times New Roman" w:cs="Times New Roman"/>
          <w:b/>
          <w:sz w:val="24"/>
          <w:szCs w:val="24"/>
        </w:rPr>
        <w:lastRenderedPageBreak/>
        <w:t>Škola</w:t>
      </w:r>
      <w:r>
        <w:rPr>
          <w:rFonts w:ascii="Times New Roman" w:hAnsi="Times New Roman" w:cs="Times New Roman"/>
          <w:sz w:val="24"/>
          <w:szCs w:val="24"/>
        </w:rPr>
        <w:t>: Osnovna škola Vidici, Šibenik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Školska godina</w:t>
      </w:r>
      <w:r w:rsidR="009D1A94">
        <w:rPr>
          <w:rFonts w:ascii="Times New Roman" w:hAnsi="Times New Roman" w:cs="Times New Roman"/>
          <w:sz w:val="24"/>
          <w:szCs w:val="24"/>
        </w:rPr>
        <w:t>: 2017./2018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Ime i prezime knjižničara</w:t>
      </w:r>
      <w:r>
        <w:rPr>
          <w:rFonts w:ascii="Times New Roman" w:hAnsi="Times New Roman" w:cs="Times New Roman"/>
          <w:sz w:val="24"/>
          <w:szCs w:val="24"/>
        </w:rPr>
        <w:t>: Ves</w:t>
      </w:r>
      <w:r w:rsidR="00017FCC">
        <w:rPr>
          <w:rFonts w:ascii="Times New Roman" w:hAnsi="Times New Roman" w:cs="Times New Roman"/>
          <w:sz w:val="24"/>
          <w:szCs w:val="24"/>
        </w:rPr>
        <w:t xml:space="preserve">na Živković, prof. i </w:t>
      </w:r>
      <w:proofErr w:type="spellStart"/>
      <w:r w:rsidR="00017FCC">
        <w:rPr>
          <w:rFonts w:ascii="Times New Roman" w:hAnsi="Times New Roman" w:cs="Times New Roman"/>
          <w:sz w:val="24"/>
          <w:szCs w:val="24"/>
        </w:rPr>
        <w:t>mag</w:t>
      </w:r>
      <w:proofErr w:type="spellEnd"/>
      <w:r>
        <w:rPr>
          <w:rFonts w:ascii="Times New Roman" w:hAnsi="Times New Roman" w:cs="Times New Roman"/>
          <w:sz w:val="24"/>
          <w:szCs w:val="24"/>
        </w:rPr>
        <w:t>. knjiž.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Mjesto izvođenja nastave</w:t>
      </w:r>
      <w:r>
        <w:rPr>
          <w:rFonts w:ascii="Times New Roman" w:hAnsi="Times New Roman" w:cs="Times New Roman"/>
          <w:sz w:val="24"/>
          <w:szCs w:val="24"/>
        </w:rPr>
        <w:t>: Školska knjižnica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Razredni odjel</w:t>
      </w:r>
      <w:r w:rsidR="009C64D1">
        <w:rPr>
          <w:rFonts w:ascii="Times New Roman" w:hAnsi="Times New Roman" w:cs="Times New Roman"/>
          <w:sz w:val="24"/>
          <w:szCs w:val="24"/>
        </w:rPr>
        <w:t xml:space="preserve">: 4. </w:t>
      </w:r>
      <w:r w:rsidR="00E6234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Nastavno područje</w:t>
      </w:r>
      <w:r w:rsidR="009D1A94">
        <w:rPr>
          <w:rFonts w:ascii="Times New Roman" w:hAnsi="Times New Roman" w:cs="Times New Roman"/>
          <w:sz w:val="24"/>
          <w:szCs w:val="24"/>
        </w:rPr>
        <w:t xml:space="preserve">: medijska kultura </w:t>
      </w:r>
      <w:r>
        <w:rPr>
          <w:rFonts w:ascii="Times New Roman" w:hAnsi="Times New Roman" w:cs="Times New Roman"/>
          <w:sz w:val="24"/>
          <w:szCs w:val="24"/>
        </w:rPr>
        <w:br/>
      </w:r>
      <w:r w:rsidR="009D1A94" w:rsidRPr="006F36F7">
        <w:rPr>
          <w:rFonts w:ascii="Times New Roman" w:hAnsi="Times New Roman" w:cs="Times New Roman"/>
          <w:b/>
          <w:sz w:val="24"/>
          <w:szCs w:val="24"/>
        </w:rPr>
        <w:t>Tema</w:t>
      </w:r>
      <w:r w:rsidR="009D1A94">
        <w:rPr>
          <w:rFonts w:ascii="Times New Roman" w:hAnsi="Times New Roman" w:cs="Times New Roman"/>
          <w:sz w:val="24"/>
          <w:szCs w:val="24"/>
        </w:rPr>
        <w:t>: Knjižnični odgoj i obrazovanje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Naziv nastavne jedinice</w:t>
      </w:r>
      <w:r w:rsidR="009D1A94">
        <w:rPr>
          <w:rFonts w:ascii="Times New Roman" w:hAnsi="Times New Roman" w:cs="Times New Roman"/>
          <w:sz w:val="24"/>
          <w:szCs w:val="24"/>
        </w:rPr>
        <w:t>: Priručna (referentna) zbirka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Ključne riječi</w:t>
      </w:r>
      <w:r w:rsidR="00EF0CA3">
        <w:rPr>
          <w:rFonts w:ascii="Times New Roman" w:hAnsi="Times New Roman" w:cs="Times New Roman"/>
          <w:sz w:val="24"/>
          <w:szCs w:val="24"/>
        </w:rPr>
        <w:t>: referentna zbirka, enciklopedija, leksikon, rječnik, atlas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Korelacija</w:t>
      </w:r>
      <w:r w:rsidR="00E75592">
        <w:rPr>
          <w:rFonts w:ascii="Times New Roman" w:hAnsi="Times New Roman" w:cs="Times New Roman"/>
          <w:sz w:val="24"/>
          <w:szCs w:val="24"/>
        </w:rPr>
        <w:t>: svi nastavni predmeti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Nastavni oblici</w:t>
      </w:r>
      <w:r w:rsidR="005E07E6">
        <w:rPr>
          <w:rFonts w:ascii="Times New Roman" w:hAnsi="Times New Roman" w:cs="Times New Roman"/>
          <w:sz w:val="24"/>
          <w:szCs w:val="24"/>
        </w:rPr>
        <w:t>: frontalni, individualni, sk</w:t>
      </w:r>
      <w:r w:rsidR="002E707A">
        <w:rPr>
          <w:rFonts w:ascii="Times New Roman" w:hAnsi="Times New Roman" w:cs="Times New Roman"/>
          <w:sz w:val="24"/>
          <w:szCs w:val="24"/>
        </w:rPr>
        <w:t>upni rad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Nastavne metode</w:t>
      </w:r>
      <w:r>
        <w:rPr>
          <w:rFonts w:ascii="Times New Roman" w:hAnsi="Times New Roman" w:cs="Times New Roman"/>
          <w:sz w:val="24"/>
          <w:szCs w:val="24"/>
        </w:rPr>
        <w:t xml:space="preserve">: heuristički </w:t>
      </w:r>
      <w:r w:rsidR="00E62342">
        <w:rPr>
          <w:rFonts w:ascii="Times New Roman" w:hAnsi="Times New Roman" w:cs="Times New Roman"/>
          <w:sz w:val="24"/>
          <w:szCs w:val="24"/>
        </w:rPr>
        <w:t>razgovor, čitanje, pokazivanje</w:t>
      </w:r>
      <w:r>
        <w:rPr>
          <w:rFonts w:ascii="Times New Roman" w:hAnsi="Times New Roman" w:cs="Times New Roman"/>
          <w:sz w:val="24"/>
          <w:szCs w:val="24"/>
        </w:rPr>
        <w:t xml:space="preserve">, objašnjavanje, </w:t>
      </w:r>
      <w:r w:rsidR="00B35857">
        <w:rPr>
          <w:rFonts w:ascii="Times New Roman" w:hAnsi="Times New Roman" w:cs="Times New Roman"/>
          <w:sz w:val="24"/>
          <w:szCs w:val="24"/>
        </w:rPr>
        <w:t>pisanje</w:t>
      </w:r>
      <w:r>
        <w:rPr>
          <w:rFonts w:ascii="Times New Roman" w:hAnsi="Times New Roman" w:cs="Times New Roman"/>
          <w:sz w:val="24"/>
          <w:szCs w:val="24"/>
        </w:rPr>
        <w:br/>
      </w:r>
      <w:r w:rsidRPr="00DB28D5">
        <w:rPr>
          <w:rFonts w:ascii="Times New Roman" w:hAnsi="Times New Roman" w:cs="Times New Roman"/>
          <w:b/>
          <w:sz w:val="24"/>
          <w:szCs w:val="24"/>
        </w:rPr>
        <w:t>Nastavna sredstva</w:t>
      </w:r>
      <w:r>
        <w:rPr>
          <w:rFonts w:ascii="Times New Roman" w:hAnsi="Times New Roman" w:cs="Times New Roman"/>
          <w:sz w:val="24"/>
          <w:szCs w:val="24"/>
        </w:rPr>
        <w:t>: živa riječ u</w:t>
      </w:r>
      <w:r w:rsidR="00F73A26">
        <w:rPr>
          <w:rFonts w:ascii="Times New Roman" w:hAnsi="Times New Roman" w:cs="Times New Roman"/>
          <w:sz w:val="24"/>
          <w:szCs w:val="24"/>
        </w:rPr>
        <w:t>čenika i učitelja, enciklopedije, leksikoni, rječnici,</w:t>
      </w:r>
      <w:r w:rsidR="00E62342">
        <w:rPr>
          <w:rFonts w:ascii="Times New Roman" w:hAnsi="Times New Roman" w:cs="Times New Roman"/>
          <w:sz w:val="24"/>
          <w:szCs w:val="24"/>
        </w:rPr>
        <w:t xml:space="preserve"> atlas,</w:t>
      </w:r>
      <w:r w:rsidR="00F73A26">
        <w:rPr>
          <w:rFonts w:ascii="Times New Roman" w:hAnsi="Times New Roman" w:cs="Times New Roman"/>
          <w:sz w:val="24"/>
          <w:szCs w:val="24"/>
        </w:rPr>
        <w:t xml:space="preserve"> nastavni listići, plakat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 w:rsidRPr="00875424">
        <w:rPr>
          <w:rFonts w:ascii="Times New Roman" w:hAnsi="Times New Roman" w:cs="Times New Roman"/>
          <w:b/>
          <w:sz w:val="24"/>
          <w:szCs w:val="24"/>
        </w:rPr>
        <w:t>Ishodi učenja</w:t>
      </w:r>
      <w:r w:rsidR="003949C7">
        <w:rPr>
          <w:rFonts w:ascii="Times New Roman" w:hAnsi="Times New Roman" w:cs="Times New Roman"/>
          <w:sz w:val="24"/>
          <w:szCs w:val="24"/>
        </w:rPr>
        <w:t>: - učenici će  opisati razliku između knjižare i knjižnice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 xml:space="preserve">- </w:t>
      </w:r>
      <w:r w:rsidR="009B69B8">
        <w:rPr>
          <w:rFonts w:ascii="Times New Roman" w:hAnsi="Times New Roman" w:cs="Times New Roman"/>
          <w:sz w:val="24"/>
          <w:szCs w:val="24"/>
        </w:rPr>
        <w:t>u</w:t>
      </w:r>
      <w:r w:rsidR="003949C7">
        <w:rPr>
          <w:rFonts w:ascii="Times New Roman" w:hAnsi="Times New Roman" w:cs="Times New Roman"/>
          <w:sz w:val="24"/>
          <w:szCs w:val="24"/>
        </w:rPr>
        <w:t>čenici će moći izreći definiciju priručne ili referentne zbirke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>- učenici će moći navesti priručnike iz priručne ili referentne zbirke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>- učenici će moći razlikovati priručnike iz priručne ili referentne zbirke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 xml:space="preserve">- učenici će pokušati samostalno koristiti priručnike iz </w:t>
      </w:r>
      <w:proofErr w:type="spellStart"/>
      <w:r w:rsidR="003949C7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="003949C7">
        <w:rPr>
          <w:rFonts w:ascii="Times New Roman" w:hAnsi="Times New Roman" w:cs="Times New Roman"/>
          <w:sz w:val="24"/>
          <w:szCs w:val="24"/>
        </w:rPr>
        <w:t xml:space="preserve">. zbirke 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 xml:space="preserve">- učenici će moći oblikovati plakat o </w:t>
      </w:r>
      <w:proofErr w:type="spellStart"/>
      <w:r w:rsidR="003949C7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="003949C7">
        <w:rPr>
          <w:rFonts w:ascii="Times New Roman" w:hAnsi="Times New Roman" w:cs="Times New Roman"/>
          <w:sz w:val="24"/>
          <w:szCs w:val="24"/>
        </w:rPr>
        <w:t xml:space="preserve">. zbirci   </w:t>
      </w:r>
      <w:r w:rsidR="003949C7">
        <w:rPr>
          <w:rFonts w:ascii="Times New Roman" w:hAnsi="Times New Roman" w:cs="Times New Roman"/>
          <w:sz w:val="24"/>
          <w:szCs w:val="24"/>
        </w:rPr>
        <w:br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3949C7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3949C7">
        <w:rPr>
          <w:rFonts w:ascii="Times New Roman" w:hAnsi="Times New Roman" w:cs="Times New Roman"/>
          <w:sz w:val="24"/>
          <w:szCs w:val="24"/>
        </w:rPr>
        <w:t xml:space="preserve">- </w:t>
      </w:r>
      <w:r w:rsidR="009B69B8">
        <w:rPr>
          <w:rFonts w:ascii="Times New Roman" w:hAnsi="Times New Roman" w:cs="Times New Roman"/>
          <w:sz w:val="24"/>
          <w:szCs w:val="24"/>
        </w:rPr>
        <w:t>učenici će moći sudjelovati u istraživačkom i suradničkom učenju</w:t>
      </w:r>
      <w:r w:rsidR="00875424">
        <w:rPr>
          <w:rFonts w:ascii="Times New Roman" w:hAnsi="Times New Roman" w:cs="Times New Roman"/>
          <w:sz w:val="24"/>
          <w:szCs w:val="24"/>
        </w:rPr>
        <w:br/>
      </w:r>
      <w:r w:rsidR="00875424">
        <w:rPr>
          <w:rFonts w:ascii="Times New Roman" w:hAnsi="Times New Roman" w:cs="Times New Roman"/>
          <w:sz w:val="24"/>
          <w:szCs w:val="24"/>
        </w:rPr>
        <w:tab/>
      </w:r>
      <w:r w:rsidR="00875424">
        <w:rPr>
          <w:rFonts w:ascii="Times New Roman" w:hAnsi="Times New Roman" w:cs="Times New Roman"/>
          <w:sz w:val="24"/>
          <w:szCs w:val="24"/>
        </w:rPr>
        <w:tab/>
      </w:r>
      <w:r w:rsidR="00D348C2">
        <w:rPr>
          <w:rFonts w:ascii="Times New Roman" w:hAnsi="Times New Roman" w:cs="Times New Roman"/>
          <w:sz w:val="24"/>
          <w:szCs w:val="24"/>
        </w:rPr>
        <w:t xml:space="preserve">  </w:t>
      </w:r>
      <w:r w:rsidR="00875424">
        <w:rPr>
          <w:rFonts w:ascii="Times New Roman" w:hAnsi="Times New Roman" w:cs="Times New Roman"/>
          <w:sz w:val="24"/>
          <w:szCs w:val="24"/>
        </w:rPr>
        <w:t xml:space="preserve">- učenici će moći ovo znanje koristiti za </w:t>
      </w:r>
      <w:proofErr w:type="spellStart"/>
      <w:r w:rsidR="00875424">
        <w:rPr>
          <w:rFonts w:ascii="Times New Roman" w:hAnsi="Times New Roman" w:cs="Times New Roman"/>
          <w:sz w:val="24"/>
          <w:szCs w:val="24"/>
        </w:rPr>
        <w:t>cjeloživotno</w:t>
      </w:r>
      <w:proofErr w:type="spellEnd"/>
      <w:r w:rsidR="00875424">
        <w:rPr>
          <w:rFonts w:ascii="Times New Roman" w:hAnsi="Times New Roman" w:cs="Times New Roman"/>
          <w:sz w:val="24"/>
          <w:szCs w:val="24"/>
        </w:rPr>
        <w:t xml:space="preserve"> učenje</w:t>
      </w:r>
      <w:r w:rsidR="002C518B">
        <w:rPr>
          <w:rFonts w:ascii="Times New Roman" w:hAnsi="Times New Roman" w:cs="Times New Roman"/>
          <w:sz w:val="24"/>
          <w:szCs w:val="24"/>
        </w:rPr>
        <w:br/>
      </w:r>
      <w:r w:rsidR="00A916EA">
        <w:rPr>
          <w:rFonts w:ascii="Times New Roman" w:hAnsi="Times New Roman" w:cs="Times New Roman"/>
          <w:sz w:val="24"/>
          <w:szCs w:val="24"/>
        </w:rPr>
        <w:br/>
      </w:r>
      <w:r w:rsidR="006E4731" w:rsidRPr="006F36F7">
        <w:rPr>
          <w:rFonts w:ascii="Times New Roman" w:hAnsi="Times New Roman" w:cs="Times New Roman"/>
          <w:b/>
          <w:sz w:val="24"/>
          <w:szCs w:val="24"/>
        </w:rPr>
        <w:t>Cilj sata</w:t>
      </w:r>
      <w:r w:rsidR="006E4731">
        <w:rPr>
          <w:rFonts w:ascii="Times New Roman" w:hAnsi="Times New Roman" w:cs="Times New Roman"/>
          <w:sz w:val="24"/>
          <w:szCs w:val="24"/>
        </w:rPr>
        <w:t xml:space="preserve">: naučiti učenike samostalno koristiti referentnu zbirku, razvijati interes za samostalno istraživanje, pripremati ih za </w:t>
      </w:r>
      <w:proofErr w:type="spellStart"/>
      <w:r w:rsidR="006E4731">
        <w:rPr>
          <w:rFonts w:ascii="Times New Roman" w:hAnsi="Times New Roman" w:cs="Times New Roman"/>
          <w:sz w:val="24"/>
          <w:szCs w:val="24"/>
        </w:rPr>
        <w:t>cjeloživotno</w:t>
      </w:r>
      <w:proofErr w:type="spellEnd"/>
      <w:r w:rsidR="006E4731">
        <w:rPr>
          <w:rFonts w:ascii="Times New Roman" w:hAnsi="Times New Roman" w:cs="Times New Roman"/>
          <w:sz w:val="24"/>
          <w:szCs w:val="24"/>
        </w:rPr>
        <w:t xml:space="preserve"> učenje.</w:t>
      </w:r>
    </w:p>
    <w:p w:rsidR="002C518B" w:rsidRDefault="002C518B" w:rsidP="00143543">
      <w:pPr>
        <w:rPr>
          <w:rFonts w:ascii="Times New Roman" w:hAnsi="Times New Roman" w:cs="Times New Roman"/>
          <w:sz w:val="24"/>
          <w:szCs w:val="24"/>
        </w:rPr>
      </w:pPr>
    </w:p>
    <w:p w:rsidR="00143543" w:rsidRPr="00862898" w:rsidRDefault="00143543" w:rsidP="00143543">
      <w:pPr>
        <w:rPr>
          <w:rFonts w:ascii="Times New Roman" w:hAnsi="Times New Roman" w:cs="Times New Roman"/>
          <w:b/>
          <w:sz w:val="24"/>
          <w:szCs w:val="24"/>
        </w:rPr>
      </w:pPr>
    </w:p>
    <w:p w:rsidR="000B17A7" w:rsidRDefault="000B17A7" w:rsidP="0014354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055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3015"/>
        <w:gridCol w:w="15"/>
        <w:gridCol w:w="1800"/>
        <w:gridCol w:w="1710"/>
        <w:gridCol w:w="4680"/>
      </w:tblGrid>
      <w:tr w:rsidR="004C4950" w:rsidTr="00CC5B64">
        <w:trPr>
          <w:trHeight w:val="630"/>
        </w:trPr>
        <w:tc>
          <w:tcPr>
            <w:tcW w:w="14055" w:type="dxa"/>
            <w:gridSpan w:val="6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Tijek sata (artikulacija)</w:t>
            </w:r>
          </w:p>
        </w:tc>
      </w:tr>
      <w:tr w:rsidR="004C4950" w:rsidTr="00CC5B64">
        <w:trPr>
          <w:trHeight w:val="630"/>
        </w:trPr>
        <w:tc>
          <w:tcPr>
            <w:tcW w:w="14055" w:type="dxa"/>
            <w:gridSpan w:val="6"/>
          </w:tcPr>
          <w:p w:rsidR="002C350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Uvodni dio sata:</w:t>
            </w:r>
            <w:r w:rsidR="002C3500">
              <w:rPr>
                <w:rFonts w:ascii="Times New Roman" w:hAnsi="Times New Roman" w:cs="Times New Roman"/>
                <w:sz w:val="24"/>
                <w:szCs w:val="24"/>
              </w:rPr>
              <w:t xml:space="preserve"> - motivacija</w:t>
            </w:r>
          </w:p>
          <w:p w:rsidR="004C4950" w:rsidRDefault="002C350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- </w:t>
            </w:r>
            <w:r w:rsidR="004C4950">
              <w:rPr>
                <w:rFonts w:ascii="Times New Roman" w:hAnsi="Times New Roman" w:cs="Times New Roman"/>
                <w:sz w:val="24"/>
                <w:szCs w:val="24"/>
              </w:rPr>
              <w:t>najava nastavne jedinice</w:t>
            </w: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6′</w:t>
            </w:r>
          </w:p>
        </w:tc>
      </w:tr>
      <w:tr w:rsidR="004C4950" w:rsidTr="00125CFD">
        <w:trPr>
          <w:trHeight w:val="1334"/>
        </w:trPr>
        <w:tc>
          <w:tcPr>
            <w:tcW w:w="2835" w:type="dxa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Ishodi učenja</w:t>
            </w:r>
          </w:p>
        </w:tc>
        <w:tc>
          <w:tcPr>
            <w:tcW w:w="3030" w:type="dxa"/>
            <w:gridSpan w:val="2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Aktivnosti učenika </w:t>
            </w: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Nastavne metode i oblici rada</w:t>
            </w: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Nastavna sredstva</w:t>
            </w: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Aktivnosti knjižničarke</w:t>
            </w:r>
          </w:p>
          <w:p w:rsidR="004C4950" w:rsidRDefault="004C4950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36C" w:rsidTr="00602CB7">
        <w:trPr>
          <w:trHeight w:val="4095"/>
        </w:trPr>
        <w:tc>
          <w:tcPr>
            <w:tcW w:w="2835" w:type="dxa"/>
          </w:tcPr>
          <w:p w:rsidR="00551DA9" w:rsidRDefault="00551DA9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F52E6F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će se prisjetiti s kojim su se knjigama dosad susretali.</w:t>
            </w:r>
          </w:p>
          <w:p w:rsidR="003A336C" w:rsidRDefault="00E9158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će opisati</w:t>
            </w:r>
            <w:r w:rsidR="00F52E6F">
              <w:rPr>
                <w:rFonts w:ascii="Times New Roman" w:hAnsi="Times New Roman" w:cs="Times New Roman"/>
                <w:sz w:val="24"/>
                <w:szCs w:val="24"/>
              </w:rPr>
              <w:t xml:space="preserve"> razliku između knjižare i knjižnice.</w:t>
            </w:r>
          </w:p>
          <w:p w:rsidR="00446898" w:rsidRDefault="00446898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898" w:rsidRDefault="00446898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E6F" w:rsidRDefault="00F5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pažljivo slušaju pitanja i odgovaraju svojim riječima.</w:t>
            </w:r>
          </w:p>
          <w:p w:rsidR="003A336C" w:rsidRPr="00157261" w:rsidRDefault="003A336C" w:rsidP="003A336C">
            <w:pPr>
              <w:ind w:left="25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gridSpan w:val="2"/>
          </w:tcPr>
          <w:p w:rsidR="00F52E6F" w:rsidRDefault="00E75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heuristički </w:t>
            </w:r>
            <w:r w:rsidR="00F52E6F">
              <w:rPr>
                <w:rFonts w:ascii="Times New Roman" w:hAnsi="Times New Roman" w:cs="Times New Roman"/>
                <w:sz w:val="24"/>
                <w:szCs w:val="24"/>
              </w:rPr>
              <w:t>razgovor</w:t>
            </w:r>
          </w:p>
          <w:p w:rsidR="00F52E6F" w:rsidRDefault="00F52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(čelni) oblik</w:t>
            </w:r>
          </w:p>
          <w:p w:rsidR="00880E9C" w:rsidRDefault="00880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E6F" w:rsidRDefault="00F52E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336C" w:rsidRDefault="003A336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3A336C" w:rsidRDefault="00DA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vodi razgovor o knjigama,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podsjeća učenike na razliku između knjižare i knjižnice, upućuje učenike na raspored knjiga u školskoj knjižnici.</w:t>
            </w:r>
          </w:p>
          <w:p w:rsidR="00DA612A" w:rsidRDefault="00DA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Razgovara o posuđivanju knjiga, pita ih mogu li se sve knjige posuditi vani iz knjižnice.</w:t>
            </w:r>
          </w:p>
          <w:p w:rsidR="00DA612A" w:rsidRDefault="00DA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Navodi učenike da zaključe zašto se sve knjige ne posuđuju vani.</w:t>
            </w:r>
          </w:p>
          <w:p w:rsidR="003A336C" w:rsidRDefault="00FD45D0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Najavljuje temu nastavnog sata.</w:t>
            </w:r>
          </w:p>
        </w:tc>
      </w:tr>
    </w:tbl>
    <w:p w:rsidR="00A869EA" w:rsidRDefault="00A869EA">
      <w:r>
        <w:br w:type="page"/>
      </w:r>
    </w:p>
    <w:tbl>
      <w:tblPr>
        <w:tblW w:w="14055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7"/>
        <w:gridCol w:w="3015"/>
        <w:gridCol w:w="1815"/>
        <w:gridCol w:w="1710"/>
        <w:gridCol w:w="4208"/>
      </w:tblGrid>
      <w:tr w:rsidR="00602CB7" w:rsidTr="00AB17FD">
        <w:trPr>
          <w:trHeight w:val="1984"/>
        </w:trPr>
        <w:tc>
          <w:tcPr>
            <w:tcW w:w="14055" w:type="dxa"/>
            <w:gridSpan w:val="5"/>
          </w:tcPr>
          <w:p w:rsidR="00A869EA" w:rsidRDefault="00A869EA" w:rsidP="00A869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Glavni dio sata:  - uočavanje novih nastavnih sadržaja</w:t>
            </w:r>
          </w:p>
          <w:p w:rsidR="00A869EA" w:rsidRDefault="00A869EA" w:rsidP="00A869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- istraživački rad po skupinama</w:t>
            </w:r>
          </w:p>
          <w:p w:rsidR="00A869EA" w:rsidRDefault="00A869EA" w:rsidP="00A869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- objavljivanje rezultata</w:t>
            </w:r>
          </w:p>
          <w:p w:rsidR="00602CB7" w:rsidRDefault="00960F8F" w:rsidP="00A869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869EA">
              <w:rPr>
                <w:rFonts w:ascii="Times New Roman" w:hAnsi="Times New Roman" w:cs="Times New Roman"/>
                <w:sz w:val="24"/>
                <w:szCs w:val="24"/>
              </w:rPr>
              <w:t>′</w:t>
            </w:r>
            <w:r w:rsidR="00A869E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4C6B7E" w:rsidTr="00AB17FD">
        <w:trPr>
          <w:trHeight w:val="4110"/>
        </w:trPr>
        <w:tc>
          <w:tcPr>
            <w:tcW w:w="3307" w:type="dxa"/>
            <w:tcBorders>
              <w:left w:val="single" w:sz="4" w:space="0" w:color="000000" w:themeColor="text1"/>
            </w:tcBorders>
          </w:tcPr>
          <w:p w:rsidR="00880E9C" w:rsidRDefault="00880E9C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26617B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Učenici će moći razlikovati priručnik iz referentne zbirke od</w:t>
            </w:r>
            <w:r w:rsidR="004C6B7E">
              <w:rPr>
                <w:rFonts w:ascii="Times New Roman" w:hAnsi="Times New Roman" w:cs="Times New Roman"/>
                <w:sz w:val="24"/>
                <w:szCs w:val="24"/>
              </w:rPr>
              <w:t xml:space="preserve"> ostalih knjiga iz knjižničnog fonda. </w:t>
            </w:r>
          </w:p>
          <w:p w:rsidR="00EE243A" w:rsidRDefault="00EE243A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E15" w:rsidRDefault="001616AF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će pokušati</w:t>
            </w:r>
            <w:r w:rsidR="00BF7E15">
              <w:rPr>
                <w:rFonts w:ascii="Times New Roman" w:hAnsi="Times New Roman" w:cs="Times New Roman"/>
                <w:sz w:val="24"/>
                <w:szCs w:val="24"/>
              </w:rPr>
              <w:t xml:space="preserve"> samostalno koristiti priručnike iz referentne zbirke.</w:t>
            </w:r>
          </w:p>
          <w:p w:rsidR="00EE243A" w:rsidRDefault="00EE243A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43A" w:rsidRDefault="00EE243A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E15" w:rsidRDefault="00BF7E15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</w:t>
            </w:r>
            <w:r w:rsidR="001616AF">
              <w:rPr>
                <w:rFonts w:ascii="Times New Roman" w:hAnsi="Times New Roman" w:cs="Times New Roman"/>
                <w:sz w:val="24"/>
                <w:szCs w:val="24"/>
              </w:rPr>
              <w:t xml:space="preserve">nici će sudjelovati 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istraživačko</w:t>
            </w:r>
            <w:r w:rsidR="001616AF">
              <w:rPr>
                <w:rFonts w:ascii="Times New Roman" w:hAnsi="Times New Roman" w:cs="Times New Roman"/>
                <w:sz w:val="24"/>
                <w:szCs w:val="24"/>
              </w:rPr>
              <w:t>m i suradničkom učenju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984" w:rsidRDefault="007A1984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Pr="00900BCF" w:rsidRDefault="007A1984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će</w:t>
            </w:r>
            <w:r w:rsidR="005D66F0">
              <w:rPr>
                <w:rFonts w:ascii="Times New Roman" w:hAnsi="Times New Roman" w:cs="Times New Roman"/>
                <w:sz w:val="24"/>
                <w:szCs w:val="24"/>
              </w:rPr>
              <w:t xml:space="preserve"> pokazati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imenovati priručnike, objasniti značenje pojmova, razlikovati priručnike iz referentne zbirke</w:t>
            </w:r>
            <w:r w:rsidR="00B47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4C6B7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1B1DA8" w:rsidRDefault="001B1DA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DA8" w:rsidRDefault="001B1DA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DA8" w:rsidRDefault="001B1DA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B7E" w:rsidRDefault="00BF7E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prate upute, dijele se po skupinama, biraju predstavnika koji iz košarice izvlači papirić s nazivom priručnika iz referentne zbirke.</w:t>
            </w:r>
          </w:p>
          <w:p w:rsidR="00BF7E15" w:rsidRDefault="00BF7E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uzimaju priručnik i </w:t>
            </w:r>
            <w:r w:rsidR="008D602F">
              <w:rPr>
                <w:rFonts w:ascii="Times New Roman" w:hAnsi="Times New Roman" w:cs="Times New Roman"/>
                <w:sz w:val="24"/>
                <w:szCs w:val="24"/>
              </w:rPr>
              <w:t>analiziraju zadatke s nastavnog listića.</w:t>
            </w:r>
          </w:p>
          <w:p w:rsidR="008D602F" w:rsidRDefault="008D602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se dogovaraju, razmjenjuju mišljenja i pripremaju se za završno izlaganje.</w:t>
            </w:r>
          </w:p>
          <w:p w:rsidR="00894C91" w:rsidRDefault="00894C91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C91" w:rsidRDefault="00894C91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C91" w:rsidRDefault="00894C91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C91" w:rsidRDefault="00894C91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4C91" w:rsidRDefault="002B77C2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Predstavnik svake skupine izvještava</w:t>
            </w:r>
            <w:r w:rsidR="00894C91">
              <w:rPr>
                <w:rFonts w:ascii="Times New Roman" w:hAnsi="Times New Roman" w:cs="Times New Roman"/>
                <w:sz w:val="24"/>
                <w:szCs w:val="24"/>
              </w:rPr>
              <w:t xml:space="preserve"> o rezultatima rad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:rsidR="002B77C2" w:rsidRDefault="002B77C2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321889" w:rsidRDefault="00321889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889" w:rsidRDefault="00321889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heuristički razgovor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pokazivanje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istraživanje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čitanje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pisanje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individualni rad</w:t>
            </w:r>
          </w:p>
          <w:p w:rsidR="00292365" w:rsidRDefault="00292365" w:rsidP="0029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rad u skupini</w:t>
            </w:r>
          </w:p>
          <w:p w:rsidR="00BF7E15" w:rsidRDefault="00BF7E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C7699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pokazivanje</w:t>
            </w:r>
          </w:p>
          <w:p w:rsidR="00C7699F" w:rsidRDefault="00C7699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čitanje</w:t>
            </w:r>
          </w:p>
          <w:p w:rsidR="00C7699F" w:rsidRDefault="00C7699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frontalni rad</w:t>
            </w: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880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880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4C6B7E" w:rsidRDefault="004C6B7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459" w:rsidRDefault="00AE6459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enciklopedije</w:t>
            </w:r>
          </w:p>
          <w:p w:rsidR="00AE6459" w:rsidRDefault="00AE6459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rječnici</w:t>
            </w:r>
          </w:p>
          <w:p w:rsidR="00AE6459" w:rsidRDefault="00AE6459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leksikoni</w:t>
            </w:r>
          </w:p>
          <w:p w:rsidR="00AE6459" w:rsidRDefault="00AE6459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atlas</w:t>
            </w:r>
          </w:p>
          <w:p w:rsidR="00E83354" w:rsidRDefault="00E83354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nastavni listići</w:t>
            </w: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47358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enciklopedija</w:t>
            </w:r>
          </w:p>
          <w:p w:rsidR="0047358E" w:rsidRDefault="0047358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rječnici</w:t>
            </w:r>
          </w:p>
          <w:p w:rsidR="0047358E" w:rsidRDefault="0047358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leksikoni</w:t>
            </w:r>
          </w:p>
          <w:p w:rsidR="0047358E" w:rsidRDefault="0047358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atlas</w:t>
            </w: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459" w:rsidRDefault="00AE6459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:rsidR="004C6B7E" w:rsidRDefault="004C6B7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Knjižničarka objašnjava učenicima porijeklo riječi, navodi što obuhvaća priručna ili referentna zbirka, objašnjava namjenu referentne zbirke, upućuje ih kako se treba služiti referentnom zbirkom.</w:t>
            </w:r>
          </w:p>
          <w:p w:rsidR="00321889" w:rsidRDefault="00321889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Daje upute za skupni rad.</w:t>
            </w:r>
          </w:p>
          <w:p w:rsidR="00BF7E15" w:rsidRDefault="00BF7E15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Dijeli učenicima odabrane priručnike u kojima su nastavni listići sa zadatcima.</w:t>
            </w:r>
          </w:p>
          <w:p w:rsidR="008D602F" w:rsidRDefault="008D602F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02F" w:rsidRDefault="008D602F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nadzire rad učenika po skupinama, dodatno ih savjetuje i usmjerava.</w:t>
            </w: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53E" w:rsidRDefault="00DE253E" w:rsidP="004C6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najavljuje sljedeću fazu nastavnog sata – objavljivanje rezultata istraživačkog rada.</w:t>
            </w:r>
          </w:p>
          <w:p w:rsidR="00880E9C" w:rsidRDefault="00DE253E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 učenici – predstavnici skupine izvještavaju, knjižničarka im pomaže i daje dodatna objašnjenja, ukoliko je potrebno. </w:t>
            </w: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E9C" w:rsidRDefault="00880E9C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C92" w:rsidTr="00551DA9">
        <w:trPr>
          <w:trHeight w:val="1417"/>
        </w:trPr>
        <w:tc>
          <w:tcPr>
            <w:tcW w:w="1405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E3C92" w:rsidRDefault="008E3C92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Završni dio  sata: - sinteza </w:t>
            </w:r>
          </w:p>
          <w:p w:rsidR="008E3C92" w:rsidRDefault="008E3C92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-</w:t>
            </w:r>
            <w:r w:rsidR="00B47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domaća zadaća</w:t>
            </w:r>
          </w:p>
          <w:p w:rsidR="008E3C92" w:rsidRDefault="008E3C92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'</w:t>
            </w:r>
          </w:p>
        </w:tc>
      </w:tr>
      <w:tr w:rsidR="00CA3E7B" w:rsidTr="008E3C92">
        <w:trPr>
          <w:trHeight w:val="2422"/>
        </w:trPr>
        <w:tc>
          <w:tcPr>
            <w:tcW w:w="3307" w:type="dxa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3672DD" w:rsidRDefault="003672DD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E7B" w:rsidRDefault="00DB7A8E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Učenici će </w:t>
            </w:r>
            <w:r w:rsidR="00DD6E1B">
              <w:rPr>
                <w:rFonts w:ascii="Times New Roman" w:hAnsi="Times New Roman" w:cs="Times New Roman"/>
                <w:sz w:val="24"/>
                <w:szCs w:val="24"/>
              </w:rPr>
              <w:t xml:space="preserve">moći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definirati pojmove</w:t>
            </w:r>
            <w:r w:rsidR="00C76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2DD" w:rsidRDefault="003672DD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2DD" w:rsidRDefault="003672DD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4687" w:rsidRDefault="00364687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će moći oblikovati plakat za priručnu ili referentnu zbirku.</w:t>
            </w:r>
          </w:p>
          <w:p w:rsidR="007C1A15" w:rsidRDefault="007C1A15" w:rsidP="00CC5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:rsidR="001F7210" w:rsidRDefault="001F7210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Učenici odgovaraju na pitanja.</w:t>
            </w:r>
          </w:p>
          <w:p w:rsidR="00C7699F" w:rsidRDefault="007C1A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Predstavnici skupina nakon svog izlaganja stvaraju plakat za učionicu.</w:t>
            </w:r>
          </w:p>
        </w:tc>
        <w:tc>
          <w:tcPr>
            <w:tcW w:w="1815" w:type="dxa"/>
          </w:tcPr>
          <w:p w:rsidR="00CA3E7B" w:rsidRDefault="007C1A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heuristički razgovor</w:t>
            </w:r>
          </w:p>
          <w:p w:rsidR="007C1A15" w:rsidRDefault="007C1A15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pokazivanje</w:t>
            </w:r>
          </w:p>
        </w:tc>
        <w:tc>
          <w:tcPr>
            <w:tcW w:w="1710" w:type="dxa"/>
          </w:tcPr>
          <w:p w:rsidR="00CA3E7B" w:rsidRDefault="00C7699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plakat</w:t>
            </w:r>
          </w:p>
        </w:tc>
        <w:tc>
          <w:tcPr>
            <w:tcW w:w="4208" w:type="dxa"/>
            <w:tcBorders>
              <w:right w:val="single" w:sz="4" w:space="0" w:color="000000" w:themeColor="text1"/>
            </w:tcBorders>
          </w:tcPr>
          <w:p w:rsidR="00CA3E7B" w:rsidRDefault="005530D6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 heurističkim razgovorom navodi učenike na ponavljanje obrađenog gradiva.</w:t>
            </w:r>
          </w:p>
          <w:p w:rsidR="00777778" w:rsidRDefault="0077777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izvještava učenike kako se ova nastavna jedinica može obraditi on-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4A58" w:rsidRDefault="00744A5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Knjižničarka dijeli učenicima Plan ploče koji će zalijepiti u bilježnicu.</w:t>
            </w:r>
          </w:p>
          <w:p w:rsidR="00C7699F" w:rsidRDefault="00777778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Pomaže </w:t>
            </w:r>
            <w:r w:rsidR="00C7699F">
              <w:rPr>
                <w:rFonts w:ascii="Times New Roman" w:hAnsi="Times New Roman" w:cs="Times New Roman"/>
                <w:sz w:val="24"/>
                <w:szCs w:val="24"/>
              </w:rPr>
              <w:t xml:space="preserve"> učenicima napraviti plakat</w:t>
            </w:r>
            <w:r w:rsidR="004735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7778" w:rsidRDefault="00C7699F" w:rsidP="003A3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zadaje učenicima domaću zadaću.</w:t>
            </w:r>
          </w:p>
        </w:tc>
      </w:tr>
    </w:tbl>
    <w:p w:rsidR="00D0085F" w:rsidRDefault="006A45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0085F" w:rsidRDefault="00D0085F">
      <w:pPr>
        <w:rPr>
          <w:rFonts w:ascii="Times New Roman" w:hAnsi="Times New Roman" w:cs="Times New Roman"/>
          <w:sz w:val="24"/>
          <w:szCs w:val="24"/>
        </w:rPr>
      </w:pPr>
    </w:p>
    <w:p w:rsidR="0047358E" w:rsidRDefault="0047358E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 w:rsidP="00602C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 ploče</w:t>
      </w:r>
    </w:p>
    <w:p w:rsidR="00602CFC" w:rsidRDefault="00602CFC" w:rsidP="00602C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Priručna ili referentna zbirka</w:t>
      </w:r>
    </w:p>
    <w:p w:rsidR="00602CFC" w:rsidRDefault="00602CFC" w:rsidP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 w:rsidP="00602CFC">
      <w:pPr>
        <w:ind w:left="360"/>
        <w:rPr>
          <w:rFonts w:ascii="Times New Roman" w:hAnsi="Times New Roman" w:cs="Times New Roman"/>
          <w:sz w:val="24"/>
          <w:szCs w:val="24"/>
        </w:rPr>
      </w:pPr>
      <w:r>
        <w:t xml:space="preserve">-  </w:t>
      </w:r>
      <w:r w:rsidR="00CA08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868">
        <w:rPr>
          <w:rFonts w:ascii="Times New Roman" w:hAnsi="Times New Roman" w:cs="Times New Roman"/>
          <w:sz w:val="24"/>
          <w:szCs w:val="24"/>
        </w:rPr>
        <w:t>lat.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0868">
        <w:rPr>
          <w:rFonts w:ascii="Times New Roman" w:hAnsi="Times New Roman" w:cs="Times New Roman"/>
          <w:sz w:val="24"/>
          <w:szCs w:val="24"/>
        </w:rPr>
        <w:t>reffere</w:t>
      </w:r>
      <w:proofErr w:type="spellEnd"/>
      <w:r w:rsidR="00CA0868">
        <w:rPr>
          <w:rFonts w:ascii="Times New Roman" w:hAnsi="Times New Roman" w:cs="Times New Roman"/>
          <w:sz w:val="24"/>
          <w:szCs w:val="24"/>
        </w:rPr>
        <w:t xml:space="preserve"> znači</w:t>
      </w:r>
      <w:r>
        <w:rPr>
          <w:rFonts w:ascii="Times New Roman" w:hAnsi="Times New Roman" w:cs="Times New Roman"/>
          <w:sz w:val="24"/>
          <w:szCs w:val="24"/>
        </w:rPr>
        <w:t xml:space="preserve"> na nešto uputiti  ili nešto označiti</w:t>
      </w:r>
    </w:p>
    <w:p w:rsidR="00602CFC" w:rsidRDefault="00602CFC" w:rsidP="00602CF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riječi poredane abecednim redom koje nešto objašnjavaju</w:t>
      </w:r>
    </w:p>
    <w:p w:rsidR="00602CFC" w:rsidRDefault="00602CFC" w:rsidP="00602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obuhvaća enciklopedije, rječnike, leksikone, atlase… </w:t>
      </w:r>
    </w:p>
    <w:p w:rsidR="00602CFC" w:rsidRDefault="00602CFC" w:rsidP="00602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namijenjena pomoći u učenju i pisanju referata </w:t>
      </w:r>
    </w:p>
    <w:p w:rsidR="00602CFC" w:rsidRDefault="00602CFC" w:rsidP="00602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 kako bi se lako mogli služiti djelom iz referentne zbirke pomaže nam sadržaj i kazalo</w:t>
      </w:r>
    </w:p>
    <w:p w:rsidR="00602CFC" w:rsidRDefault="00602CFC" w:rsidP="00602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nisu namijenjene vanjskoj posudbi ( vrijedne knjige ) </w:t>
      </w: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PRILOZI</w:t>
      </w:r>
    </w:p>
    <w:p w:rsidR="00DA6E5D" w:rsidRDefault="005F4F50" w:rsidP="00DA6E5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Skupina </w:t>
      </w:r>
    </w:p>
    <w:p w:rsidR="00DA6E5D" w:rsidRDefault="00DA6E5D" w:rsidP="00DA6E5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A6E5D" w:rsidRPr="00496073" w:rsidRDefault="00DA6E5D" w:rsidP="00DA6E5D">
      <w:pPr>
        <w:pStyle w:val="Odlomakpopisa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6073">
        <w:rPr>
          <w:rFonts w:ascii="Times New Roman" w:hAnsi="Times New Roman" w:cs="Times New Roman"/>
          <w:b/>
          <w:sz w:val="24"/>
          <w:szCs w:val="24"/>
        </w:rPr>
        <w:t>Bratoljub</w:t>
      </w:r>
      <w:proofErr w:type="spellEnd"/>
      <w:r w:rsidRPr="00496073">
        <w:rPr>
          <w:rFonts w:ascii="Times New Roman" w:hAnsi="Times New Roman" w:cs="Times New Roman"/>
          <w:b/>
          <w:sz w:val="24"/>
          <w:szCs w:val="24"/>
        </w:rPr>
        <w:t xml:space="preserve"> Klaić: RJEČNIK STRANIH RIJEČI</w:t>
      </w:r>
    </w:p>
    <w:p w:rsidR="00DA6E5D" w:rsidRPr="00496073" w:rsidRDefault="00DA6E5D" w:rsidP="00DA6E5D">
      <w:pPr>
        <w:pStyle w:val="Odlomakpopis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A6E5D" w:rsidRPr="00C44AC9" w:rsidRDefault="00C44AC9" w:rsidP="00C4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bookmarkStart w:id="0" w:name="_GoBack"/>
      <w:bookmarkEnd w:id="0"/>
      <w:r w:rsidR="00DA6E5D" w:rsidRPr="00C44AC9">
        <w:rPr>
          <w:rFonts w:ascii="Times New Roman" w:hAnsi="Times New Roman" w:cs="Times New Roman"/>
          <w:sz w:val="24"/>
          <w:szCs w:val="24"/>
        </w:rPr>
        <w:t>Pronađi pojam FIZIOLOGIJA  i ukratko napiši što si saznao!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2.Pronađi pojam ONOMATOLOGIJA   i ukratko napiši što je!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3.Što znači riječ ŽOVIJALAN?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B6540F" w:rsidRDefault="004117B4" w:rsidP="00C44A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Skupina </w:t>
      </w:r>
    </w:p>
    <w:p w:rsidR="00DA6E5D" w:rsidRDefault="00DA6E5D" w:rsidP="00DA6E5D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DA6E5D" w:rsidRPr="00496073" w:rsidRDefault="00DA6E5D" w:rsidP="00DA6E5D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496073">
        <w:rPr>
          <w:rFonts w:ascii="Times New Roman" w:hAnsi="Times New Roman" w:cs="Times New Roman"/>
          <w:b/>
          <w:sz w:val="24"/>
          <w:szCs w:val="24"/>
        </w:rPr>
        <w:t>Vladimir Anić: RJEČNIK  HRVATSKOGA  JEZIKA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1.Pronađi pojam LIJEN i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2.Pronađi pojam  PRIJAZAN i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3.Pronađi pojam  VRNDULJCI  i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A05DD9" w:rsidRDefault="004117B4" w:rsidP="00C44A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Skupina 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745584" w:rsidRDefault="00DA6E5D" w:rsidP="00DA6E5D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745584">
        <w:rPr>
          <w:rFonts w:ascii="Times New Roman" w:hAnsi="Times New Roman" w:cs="Times New Roman"/>
          <w:b/>
          <w:sz w:val="24"/>
          <w:szCs w:val="24"/>
        </w:rPr>
        <w:t>LEKSIKON  HRVATSKIH  PISACA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1.Pronađi pojam  JURAJ  ŠIŽGORIĆ! Ukratko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Pronađi pojam LUKO  PALJETAK! Ukratko </w:t>
      </w:r>
      <w:proofErr w:type="spellStart"/>
      <w:r>
        <w:rPr>
          <w:rFonts w:ascii="Times New Roman" w:hAnsi="Times New Roman" w:cs="Times New Roman"/>
          <w:sz w:val="24"/>
          <w:szCs w:val="24"/>
        </w:rPr>
        <w:t>objsni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3.Pronađi tko je IVAN  GOLUB? Ukratko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6513C6" w:rsidRDefault="00366FA5" w:rsidP="00C44A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Skupina 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565D19" w:rsidRDefault="00DA6E5D" w:rsidP="00DA6E5D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565D19">
        <w:rPr>
          <w:rFonts w:ascii="Times New Roman" w:hAnsi="Times New Roman" w:cs="Times New Roman"/>
          <w:b/>
          <w:sz w:val="24"/>
          <w:szCs w:val="24"/>
        </w:rPr>
        <w:t>HRVATSKI   LEKSIKON</w:t>
      </w:r>
      <w:r>
        <w:rPr>
          <w:rFonts w:ascii="Times New Roman" w:hAnsi="Times New Roman" w:cs="Times New Roman"/>
          <w:b/>
          <w:sz w:val="24"/>
          <w:szCs w:val="24"/>
        </w:rPr>
        <w:t xml:space="preserve">  1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5F71E3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5F71E3">
        <w:rPr>
          <w:rFonts w:ascii="Times New Roman" w:hAnsi="Times New Roman" w:cs="Times New Roman"/>
          <w:sz w:val="24"/>
          <w:szCs w:val="24"/>
        </w:rPr>
        <w:t>Pronađi pojam   KREŠIMIR BARANOVIĆ!  Ukratko napiši tko je on bio!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Pronađi pojam  KOLEDE i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Pronađi pojam HIMNA i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6F57A5" w:rsidRDefault="00C80F07" w:rsidP="00C44A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Skupina </w:t>
      </w:r>
      <w:r w:rsidR="00DA6E5D" w:rsidRPr="006F57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E5D" w:rsidRPr="00E20C8A" w:rsidRDefault="00DA6E5D" w:rsidP="00DA6E5D">
      <w:pPr>
        <w:rPr>
          <w:rFonts w:ascii="Times New Roman" w:hAnsi="Times New Roman" w:cs="Times New Roman"/>
          <w:b/>
          <w:sz w:val="24"/>
          <w:szCs w:val="24"/>
        </w:rPr>
      </w:pPr>
    </w:p>
    <w:p w:rsidR="00DA6E5D" w:rsidRDefault="00DA6E5D" w:rsidP="00DA6E5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20C8A">
        <w:rPr>
          <w:rFonts w:ascii="Times New Roman" w:hAnsi="Times New Roman" w:cs="Times New Roman"/>
          <w:b/>
          <w:sz w:val="24"/>
          <w:szCs w:val="24"/>
        </w:rPr>
        <w:t>ENCIKLOPEDIJA  LEKSIKOGRAFSKOG  ZAVODA</w:t>
      </w:r>
      <w:r>
        <w:rPr>
          <w:rFonts w:ascii="Times New Roman" w:hAnsi="Times New Roman" w:cs="Times New Roman"/>
          <w:sz w:val="24"/>
          <w:szCs w:val="24"/>
        </w:rPr>
        <w:t xml:space="preserve">  knjiga 7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1.Što je SPIRITIZAM?  Objasni!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2.Tko je TANTAL?  Prepiši!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Što je VODOKAZ? 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3B7C91" w:rsidRDefault="003B7C91" w:rsidP="00C44AC9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Skupina</w:t>
      </w:r>
      <w:r w:rsidR="00DA6E5D" w:rsidRPr="003B7C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E5D" w:rsidRPr="005732DA" w:rsidRDefault="00DA6E5D" w:rsidP="00DA6E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732DA">
        <w:rPr>
          <w:rFonts w:ascii="Times New Roman" w:hAnsi="Times New Roman" w:cs="Times New Roman"/>
          <w:b/>
          <w:sz w:val="24"/>
          <w:szCs w:val="24"/>
        </w:rPr>
        <w:t>VELIKI   ATLAS   HRVATSKE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1.U topografskom zemljovidu pronađi stranicu na kojoj se nalazi OTOK  BIŠEVO!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U tematskom zemljovidu pronađi koliko je rođenih u Republici Hrvatskoj 2000. godine.</w:t>
      </w: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DA6E5D">
      <w:pPr>
        <w:rPr>
          <w:rFonts w:ascii="Times New Roman" w:hAnsi="Times New Roman" w:cs="Times New Roman"/>
          <w:sz w:val="24"/>
          <w:szCs w:val="24"/>
        </w:rPr>
      </w:pPr>
    </w:p>
    <w:p w:rsidR="00DA6E5D" w:rsidRPr="00A95F97" w:rsidRDefault="00DA6E5D" w:rsidP="00DA6E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U kazalu imena na topografskim zemljovidima pronađi što je DALJ i gdje se nalazi!</w:t>
      </w:r>
    </w:p>
    <w:p w:rsidR="00DA6E5D" w:rsidRDefault="00DA6E5D" w:rsidP="00602CFC">
      <w:pPr>
        <w:rPr>
          <w:rFonts w:ascii="Times New Roman" w:hAnsi="Times New Roman" w:cs="Times New Roman"/>
          <w:sz w:val="24"/>
          <w:szCs w:val="24"/>
        </w:rPr>
      </w:pPr>
    </w:p>
    <w:p w:rsidR="00DA6E5D" w:rsidRDefault="00DA6E5D" w:rsidP="00602CFC">
      <w:pPr>
        <w:rPr>
          <w:rFonts w:ascii="Times New Roman" w:hAnsi="Times New Roman" w:cs="Times New Roman"/>
          <w:sz w:val="24"/>
          <w:szCs w:val="24"/>
        </w:rPr>
      </w:pPr>
    </w:p>
    <w:p w:rsidR="00AD09E9" w:rsidRDefault="00AD09E9" w:rsidP="00602CFC">
      <w:pPr>
        <w:rPr>
          <w:rFonts w:ascii="Times New Roman" w:hAnsi="Times New Roman" w:cs="Times New Roman"/>
          <w:sz w:val="24"/>
          <w:szCs w:val="24"/>
        </w:rPr>
      </w:pPr>
    </w:p>
    <w:p w:rsidR="00602CFC" w:rsidRDefault="00602CFC" w:rsidP="00602CF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:rsidR="00602CFC" w:rsidRPr="00484FED" w:rsidRDefault="00602CFC">
      <w:pPr>
        <w:rPr>
          <w:rFonts w:ascii="Times New Roman" w:hAnsi="Times New Roman" w:cs="Times New Roman"/>
          <w:sz w:val="24"/>
          <w:szCs w:val="24"/>
        </w:rPr>
      </w:pPr>
    </w:p>
    <w:sectPr w:rsidR="00602CFC" w:rsidRPr="00484FED" w:rsidSect="00D90C60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BE6" w:rsidRDefault="00170BE6" w:rsidP="00B0767A">
      <w:pPr>
        <w:spacing w:after="0" w:line="240" w:lineRule="auto"/>
      </w:pPr>
      <w:r>
        <w:separator/>
      </w:r>
    </w:p>
  </w:endnote>
  <w:endnote w:type="continuationSeparator" w:id="0">
    <w:p w:rsidR="00170BE6" w:rsidRDefault="00170BE6" w:rsidP="00B07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24672"/>
      <w:docPartObj>
        <w:docPartGallery w:val="Page Numbers (Bottom of Page)"/>
        <w:docPartUnique/>
      </w:docPartObj>
    </w:sdtPr>
    <w:sdtEndPr/>
    <w:sdtContent>
      <w:p w:rsidR="00B0767A" w:rsidRDefault="00030C06">
        <w:pPr>
          <w:pStyle w:val="Podnoje"/>
          <w:jc w:val="right"/>
        </w:pPr>
        <w:r>
          <w:fldChar w:fldCharType="begin"/>
        </w:r>
        <w:r w:rsidR="006C7F83">
          <w:instrText xml:space="preserve"> PAGE   \* MERGEFORMAT </w:instrText>
        </w:r>
        <w:r>
          <w:fldChar w:fldCharType="separate"/>
        </w:r>
        <w:r w:rsidR="00C44AC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0767A" w:rsidRDefault="00B0767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BE6" w:rsidRDefault="00170BE6" w:rsidP="00B0767A">
      <w:pPr>
        <w:spacing w:after="0" w:line="240" w:lineRule="auto"/>
      </w:pPr>
      <w:r>
        <w:separator/>
      </w:r>
    </w:p>
  </w:footnote>
  <w:footnote w:type="continuationSeparator" w:id="0">
    <w:p w:rsidR="00170BE6" w:rsidRDefault="00170BE6" w:rsidP="00B07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48C3"/>
    <w:multiLevelType w:val="hybridMultilevel"/>
    <w:tmpl w:val="356006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8334C"/>
    <w:multiLevelType w:val="hybridMultilevel"/>
    <w:tmpl w:val="5ECC43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17E"/>
    <w:multiLevelType w:val="hybridMultilevel"/>
    <w:tmpl w:val="3EA230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FED"/>
    <w:rsid w:val="00017FCC"/>
    <w:rsid w:val="00030C06"/>
    <w:rsid w:val="00041DFA"/>
    <w:rsid w:val="0006108D"/>
    <w:rsid w:val="0006672E"/>
    <w:rsid w:val="000B17A7"/>
    <w:rsid w:val="00125CFD"/>
    <w:rsid w:val="0012695C"/>
    <w:rsid w:val="00127CD7"/>
    <w:rsid w:val="00143543"/>
    <w:rsid w:val="00151AE6"/>
    <w:rsid w:val="00157261"/>
    <w:rsid w:val="001616AF"/>
    <w:rsid w:val="00166AA1"/>
    <w:rsid w:val="00170BE6"/>
    <w:rsid w:val="001A0934"/>
    <w:rsid w:val="001B1DA8"/>
    <w:rsid w:val="001F7210"/>
    <w:rsid w:val="00223996"/>
    <w:rsid w:val="00252ED5"/>
    <w:rsid w:val="0026617B"/>
    <w:rsid w:val="0028033A"/>
    <w:rsid w:val="00292365"/>
    <w:rsid w:val="002A3E04"/>
    <w:rsid w:val="002A6804"/>
    <w:rsid w:val="002B0358"/>
    <w:rsid w:val="002B77C2"/>
    <w:rsid w:val="002C3500"/>
    <w:rsid w:val="002C518B"/>
    <w:rsid w:val="002E707A"/>
    <w:rsid w:val="00321889"/>
    <w:rsid w:val="00364687"/>
    <w:rsid w:val="00366FA5"/>
    <w:rsid w:val="003672DD"/>
    <w:rsid w:val="00370092"/>
    <w:rsid w:val="003949C7"/>
    <w:rsid w:val="003A336C"/>
    <w:rsid w:val="003B7C91"/>
    <w:rsid w:val="003F0301"/>
    <w:rsid w:val="003F4F0E"/>
    <w:rsid w:val="004117B4"/>
    <w:rsid w:val="00446898"/>
    <w:rsid w:val="00452E03"/>
    <w:rsid w:val="0045785E"/>
    <w:rsid w:val="004646E1"/>
    <w:rsid w:val="004649E1"/>
    <w:rsid w:val="0047358E"/>
    <w:rsid w:val="00484FED"/>
    <w:rsid w:val="004C4950"/>
    <w:rsid w:val="004C6B7E"/>
    <w:rsid w:val="00551DA9"/>
    <w:rsid w:val="005530D6"/>
    <w:rsid w:val="00563976"/>
    <w:rsid w:val="00577BA2"/>
    <w:rsid w:val="005B13DB"/>
    <w:rsid w:val="005D66F0"/>
    <w:rsid w:val="005E07E6"/>
    <w:rsid w:val="005F4F50"/>
    <w:rsid w:val="00602CB7"/>
    <w:rsid w:val="00602CFC"/>
    <w:rsid w:val="00605F1C"/>
    <w:rsid w:val="00633F9A"/>
    <w:rsid w:val="006513C6"/>
    <w:rsid w:val="00680031"/>
    <w:rsid w:val="006838B4"/>
    <w:rsid w:val="006A45F1"/>
    <w:rsid w:val="006A5314"/>
    <w:rsid w:val="006C7F83"/>
    <w:rsid w:val="006E4731"/>
    <w:rsid w:val="006F36F7"/>
    <w:rsid w:val="006F57A5"/>
    <w:rsid w:val="00714EF7"/>
    <w:rsid w:val="00744A58"/>
    <w:rsid w:val="00777778"/>
    <w:rsid w:val="00787718"/>
    <w:rsid w:val="007A1984"/>
    <w:rsid w:val="007A29AE"/>
    <w:rsid w:val="007B1975"/>
    <w:rsid w:val="007C1182"/>
    <w:rsid w:val="007C1A15"/>
    <w:rsid w:val="00862898"/>
    <w:rsid w:val="00875424"/>
    <w:rsid w:val="00880E9C"/>
    <w:rsid w:val="00894C91"/>
    <w:rsid w:val="008B5D5C"/>
    <w:rsid w:val="008D0232"/>
    <w:rsid w:val="008D602F"/>
    <w:rsid w:val="008E3C92"/>
    <w:rsid w:val="008E666A"/>
    <w:rsid w:val="00960F8F"/>
    <w:rsid w:val="009B69B8"/>
    <w:rsid w:val="009C64D1"/>
    <w:rsid w:val="009D1A94"/>
    <w:rsid w:val="00A05DD9"/>
    <w:rsid w:val="00A869EA"/>
    <w:rsid w:val="00A916EA"/>
    <w:rsid w:val="00AB17FD"/>
    <w:rsid w:val="00AD09E9"/>
    <w:rsid w:val="00AE6459"/>
    <w:rsid w:val="00AF3BF0"/>
    <w:rsid w:val="00B032D1"/>
    <w:rsid w:val="00B0767A"/>
    <w:rsid w:val="00B35857"/>
    <w:rsid w:val="00B47764"/>
    <w:rsid w:val="00B6540F"/>
    <w:rsid w:val="00B75756"/>
    <w:rsid w:val="00BD7A9D"/>
    <w:rsid w:val="00BF7E15"/>
    <w:rsid w:val="00C31063"/>
    <w:rsid w:val="00C41BE0"/>
    <w:rsid w:val="00C44AC9"/>
    <w:rsid w:val="00C7699F"/>
    <w:rsid w:val="00C80F07"/>
    <w:rsid w:val="00C921C6"/>
    <w:rsid w:val="00CA0868"/>
    <w:rsid w:val="00CA3E7B"/>
    <w:rsid w:val="00CC5B64"/>
    <w:rsid w:val="00D0085F"/>
    <w:rsid w:val="00D348C2"/>
    <w:rsid w:val="00D749A0"/>
    <w:rsid w:val="00D90C60"/>
    <w:rsid w:val="00DA5ED8"/>
    <w:rsid w:val="00DA612A"/>
    <w:rsid w:val="00DA6E5D"/>
    <w:rsid w:val="00DB30E6"/>
    <w:rsid w:val="00DB7A8E"/>
    <w:rsid w:val="00DD6E1B"/>
    <w:rsid w:val="00DE253E"/>
    <w:rsid w:val="00E2323A"/>
    <w:rsid w:val="00E62342"/>
    <w:rsid w:val="00E75592"/>
    <w:rsid w:val="00E83354"/>
    <w:rsid w:val="00E8349A"/>
    <w:rsid w:val="00E9158E"/>
    <w:rsid w:val="00EE243A"/>
    <w:rsid w:val="00EF0CA3"/>
    <w:rsid w:val="00F02340"/>
    <w:rsid w:val="00F43A13"/>
    <w:rsid w:val="00F52E6F"/>
    <w:rsid w:val="00F64B29"/>
    <w:rsid w:val="00F73975"/>
    <w:rsid w:val="00F73A26"/>
    <w:rsid w:val="00F76F36"/>
    <w:rsid w:val="00F97C18"/>
    <w:rsid w:val="00FD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E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B0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0767A"/>
  </w:style>
  <w:style w:type="paragraph" w:styleId="Podnoje">
    <w:name w:val="footer"/>
    <w:basedOn w:val="Normal"/>
    <w:link w:val="PodnojeChar"/>
    <w:uiPriority w:val="99"/>
    <w:unhideWhenUsed/>
    <w:rsid w:val="00B076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0767A"/>
  </w:style>
  <w:style w:type="paragraph" w:styleId="Tekstbalonia">
    <w:name w:val="Balloon Text"/>
    <w:basedOn w:val="Normal"/>
    <w:link w:val="TekstbaloniaChar"/>
    <w:uiPriority w:val="99"/>
    <w:semiHidden/>
    <w:unhideWhenUsed/>
    <w:rsid w:val="006C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7F83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02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B0674-7ADB-466D-AC12-B9B38782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Knjižnica</dc:creator>
  <cp:lastModifiedBy>Knjižnica</cp:lastModifiedBy>
  <cp:revision>3</cp:revision>
  <cp:lastPrinted>2017-11-24T07:26:00Z</cp:lastPrinted>
  <dcterms:created xsi:type="dcterms:W3CDTF">2017-11-24T07:30:00Z</dcterms:created>
  <dcterms:modified xsi:type="dcterms:W3CDTF">2017-11-27T11:15:00Z</dcterms:modified>
</cp:coreProperties>
</file>