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Reetkatablice"/>
        <w:tblW w:w="0" w:type="auto"/>
        <w:tblInd w:w="3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30"/>
      </w:tblGrid>
      <w:tr w:rsidR="003E49B3" w:rsidRPr="003E49B3" w:rsidTr="001E4637">
        <w:trPr>
          <w:trHeight w:val="414"/>
        </w:trPr>
        <w:tc>
          <w:tcPr>
            <w:tcW w:w="9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E49B3" w:rsidRPr="003E49B3" w:rsidRDefault="00C34B8E" w:rsidP="001E4637">
            <w:pPr>
              <w:jc w:val="center"/>
              <w:rPr>
                <w:rFonts w:cs="Arial"/>
                <w:b/>
                <w:sz w:val="32"/>
                <w:szCs w:val="36"/>
                <w:lang w:val="de-DE"/>
              </w:rPr>
            </w:pPr>
            <w:r>
              <w:rPr>
                <w:rFonts w:cs="Arial"/>
                <w:b/>
                <w:sz w:val="32"/>
                <w:szCs w:val="36"/>
                <w:lang w:val="de-DE"/>
              </w:rPr>
              <w:t>DRŽAVNO</w:t>
            </w:r>
            <w:r w:rsidR="003E49B3" w:rsidRPr="003E49B3">
              <w:rPr>
                <w:rFonts w:cs="Arial"/>
                <w:b/>
                <w:sz w:val="32"/>
                <w:szCs w:val="36"/>
                <w:lang w:val="de-DE"/>
              </w:rPr>
              <w:t xml:space="preserve"> NATJECANJE</w:t>
            </w:r>
          </w:p>
          <w:p w:rsidR="003E49B3" w:rsidRPr="003E49B3" w:rsidRDefault="003E49B3" w:rsidP="001E4637">
            <w:pPr>
              <w:jc w:val="center"/>
              <w:rPr>
                <w:rFonts w:cs="Arial"/>
                <w:b/>
                <w:sz w:val="32"/>
                <w:szCs w:val="36"/>
                <w:lang w:val="de-DE"/>
              </w:rPr>
            </w:pPr>
            <w:r w:rsidRPr="003E49B3">
              <w:rPr>
                <w:rFonts w:cs="Arial"/>
                <w:b/>
                <w:sz w:val="32"/>
                <w:szCs w:val="36"/>
                <w:lang w:val="de-DE"/>
              </w:rPr>
              <w:t>UČENIKA OSNOVNIH ŠKOLA REPUBLIKE HRVATSKE</w:t>
            </w:r>
          </w:p>
          <w:p w:rsidR="003E49B3" w:rsidRPr="003E49B3" w:rsidRDefault="003E49B3" w:rsidP="001E4637">
            <w:pPr>
              <w:jc w:val="center"/>
              <w:rPr>
                <w:rFonts w:cs="Arial"/>
                <w:b/>
                <w:sz w:val="32"/>
                <w:szCs w:val="36"/>
                <w:lang w:val="de-DE"/>
              </w:rPr>
            </w:pPr>
            <w:r w:rsidRPr="003E49B3">
              <w:rPr>
                <w:rFonts w:cs="Arial"/>
                <w:b/>
                <w:sz w:val="32"/>
                <w:szCs w:val="36"/>
                <w:lang w:val="de-DE"/>
              </w:rPr>
              <w:t>2014./2015.</w:t>
            </w:r>
          </w:p>
          <w:p w:rsidR="003E49B3" w:rsidRPr="003E49B3" w:rsidRDefault="003E49B3" w:rsidP="001E4637">
            <w:pPr>
              <w:jc w:val="center"/>
              <w:rPr>
                <w:rFonts w:cs="Arial"/>
                <w:b/>
                <w:sz w:val="40"/>
                <w:szCs w:val="40"/>
                <w:lang w:val="de-DE"/>
              </w:rPr>
            </w:pPr>
            <w:r w:rsidRPr="003E49B3">
              <w:rPr>
                <w:rFonts w:cs="Arial"/>
                <w:b/>
                <w:sz w:val="36"/>
                <w:szCs w:val="40"/>
                <w:lang w:val="de-DE"/>
              </w:rPr>
              <w:t>KATEGORIJA B</w:t>
            </w:r>
          </w:p>
        </w:tc>
      </w:tr>
    </w:tbl>
    <w:p w:rsidR="003E49B3" w:rsidRPr="003E49B3" w:rsidRDefault="003E49B3" w:rsidP="003E49B3">
      <w:pPr>
        <w:rPr>
          <w:sz w:val="2"/>
          <w:lang w:val="de-DE"/>
        </w:rPr>
      </w:pPr>
    </w:p>
    <w:tbl>
      <w:tblPr>
        <w:tblStyle w:val="Reetkatablice"/>
        <w:tblW w:w="9039" w:type="dxa"/>
        <w:tblInd w:w="21" w:type="dxa"/>
        <w:shd w:val="clear" w:color="auto" w:fill="F2F2F2" w:themeFill="background1" w:themeFillShade="F2"/>
        <w:tblLook w:val="04A0" w:firstRow="1" w:lastRow="0" w:firstColumn="1" w:lastColumn="0" w:noHBand="0" w:noVBand="1"/>
      </w:tblPr>
      <w:tblGrid>
        <w:gridCol w:w="9039"/>
      </w:tblGrid>
      <w:tr w:rsidR="003E49B3" w:rsidRPr="003E49B3" w:rsidTr="001E4637">
        <w:trPr>
          <w:trHeight w:val="553"/>
        </w:trPr>
        <w:tc>
          <w:tcPr>
            <w:tcW w:w="9039" w:type="dxa"/>
            <w:shd w:val="clear" w:color="auto" w:fill="D9D9D9" w:themeFill="background1" w:themeFillShade="D9"/>
            <w:vAlign w:val="center"/>
          </w:tcPr>
          <w:p w:rsidR="003E49B3" w:rsidRPr="003E49B3" w:rsidRDefault="003E49B3" w:rsidP="001E4637">
            <w:pPr>
              <w:rPr>
                <w:rFonts w:cs="Arial"/>
                <w:b/>
                <w:sz w:val="24"/>
                <w:szCs w:val="24"/>
                <w:lang w:val="de-DE"/>
              </w:rPr>
            </w:pPr>
            <w:r w:rsidRPr="003E49B3">
              <w:rPr>
                <w:rFonts w:cs="Arial"/>
                <w:b/>
                <w:sz w:val="32"/>
                <w:szCs w:val="40"/>
                <w:lang w:val="de-DE"/>
              </w:rPr>
              <w:t>HÖRVERSTEHEN</w:t>
            </w:r>
            <w:r w:rsidRPr="003E49B3">
              <w:rPr>
                <w:rFonts w:cs="Arial"/>
                <w:b/>
                <w:sz w:val="24"/>
                <w:szCs w:val="24"/>
                <w:lang w:val="de-DE"/>
              </w:rPr>
              <w:t xml:space="preserve">  - Transkripte der Texte</w:t>
            </w:r>
          </w:p>
        </w:tc>
      </w:tr>
    </w:tbl>
    <w:p w:rsidR="003E49B3" w:rsidRPr="003E49B3" w:rsidRDefault="003E49B3" w:rsidP="003E49B3">
      <w:pPr>
        <w:rPr>
          <w:lang w:val="de-DE"/>
        </w:rPr>
      </w:pPr>
    </w:p>
    <w:tbl>
      <w:tblPr>
        <w:tblStyle w:val="Reetkatablice"/>
        <w:tblW w:w="9039" w:type="dxa"/>
        <w:tblInd w:w="21" w:type="dxa"/>
        <w:shd w:val="clear" w:color="auto" w:fill="F2F2F2" w:themeFill="background1" w:themeFillShade="F2"/>
        <w:tblLook w:val="04A0" w:firstRow="1" w:lastRow="0" w:firstColumn="1" w:lastColumn="0" w:noHBand="0" w:noVBand="1"/>
      </w:tblPr>
      <w:tblGrid>
        <w:gridCol w:w="9039"/>
      </w:tblGrid>
      <w:tr w:rsidR="003E49B3" w:rsidRPr="003E49B3" w:rsidTr="001E4637">
        <w:trPr>
          <w:trHeight w:val="553"/>
        </w:trPr>
        <w:tc>
          <w:tcPr>
            <w:tcW w:w="9039" w:type="dxa"/>
            <w:shd w:val="clear" w:color="auto" w:fill="D9D9D9" w:themeFill="background1" w:themeFillShade="D9"/>
            <w:vAlign w:val="center"/>
          </w:tcPr>
          <w:p w:rsidR="003E49B3" w:rsidRPr="003E49B3" w:rsidRDefault="00C34B8E" w:rsidP="008001B8">
            <w:pPr>
              <w:jc w:val="both"/>
              <w:rPr>
                <w:rFonts w:cs="Arial"/>
                <w:b/>
                <w:sz w:val="24"/>
                <w:szCs w:val="24"/>
                <w:lang w:val="de-DE"/>
              </w:rPr>
            </w:pPr>
            <w:r w:rsidRPr="00C34B8E">
              <w:rPr>
                <w:rFonts w:cs="Arial"/>
                <w:b/>
                <w:sz w:val="24"/>
                <w:szCs w:val="24"/>
                <w:lang w:val="de-DE"/>
              </w:rPr>
              <w:t xml:space="preserve">Hinweis: Zuerst lesen die Schüler Aufgaben und dann wird der </w:t>
            </w:r>
            <w:proofErr w:type="spellStart"/>
            <w:r w:rsidRPr="00C34B8E">
              <w:rPr>
                <w:rFonts w:cs="Arial"/>
                <w:b/>
                <w:sz w:val="24"/>
                <w:szCs w:val="24"/>
                <w:lang w:val="de-DE"/>
              </w:rPr>
              <w:t>Hörtext</w:t>
            </w:r>
            <w:proofErr w:type="spellEnd"/>
            <w:r w:rsidRPr="00C34B8E">
              <w:rPr>
                <w:rFonts w:cs="Arial"/>
                <w:b/>
                <w:sz w:val="24"/>
                <w:szCs w:val="24"/>
                <w:lang w:val="de-DE"/>
              </w:rPr>
              <w:t xml:space="preserve"> zweimal vorgespielt. Das gilt für beide HV-Aufgaben. Nach jeder Aufgabe haben die Schüler </w:t>
            </w:r>
            <w:r w:rsidR="002568C7">
              <w:rPr>
                <w:rFonts w:cs="Arial"/>
                <w:b/>
                <w:sz w:val="24"/>
                <w:szCs w:val="24"/>
                <w:lang w:val="de-DE"/>
              </w:rPr>
              <w:t>3</w:t>
            </w:r>
            <w:r w:rsidRPr="00C34B8E">
              <w:rPr>
                <w:rFonts w:cs="Arial"/>
                <w:b/>
                <w:sz w:val="24"/>
                <w:szCs w:val="24"/>
                <w:lang w:val="de-DE"/>
              </w:rPr>
              <w:t xml:space="preserve"> Minuten Zeit, um die Antworten in den Antwortbogen zu übertragen.</w:t>
            </w:r>
          </w:p>
        </w:tc>
      </w:tr>
    </w:tbl>
    <w:p w:rsidR="00F1440C" w:rsidRPr="003E49B3" w:rsidRDefault="00F1440C">
      <w:pPr>
        <w:rPr>
          <w:lang w:val="de-DE"/>
        </w:rPr>
      </w:pPr>
    </w:p>
    <w:tbl>
      <w:tblPr>
        <w:tblStyle w:val="Reetkatablice"/>
        <w:tblW w:w="9039" w:type="dxa"/>
        <w:tblInd w:w="21" w:type="dxa"/>
        <w:shd w:val="clear" w:color="auto" w:fill="F2F2F2" w:themeFill="background1" w:themeFillShade="F2"/>
        <w:tblLook w:val="04A0" w:firstRow="1" w:lastRow="0" w:firstColumn="1" w:lastColumn="0" w:noHBand="0" w:noVBand="1"/>
      </w:tblPr>
      <w:tblGrid>
        <w:gridCol w:w="9039"/>
      </w:tblGrid>
      <w:tr w:rsidR="003E49B3" w:rsidRPr="003E49B3" w:rsidTr="00E7558A">
        <w:trPr>
          <w:trHeight w:val="553"/>
        </w:trPr>
        <w:tc>
          <w:tcPr>
            <w:tcW w:w="9039" w:type="dxa"/>
            <w:shd w:val="clear" w:color="auto" w:fill="D9D9D9" w:themeFill="background1" w:themeFillShade="D9"/>
            <w:vAlign w:val="center"/>
          </w:tcPr>
          <w:p w:rsidR="003E49B3" w:rsidRPr="003E49B3" w:rsidRDefault="003E49B3" w:rsidP="00181854">
            <w:pPr>
              <w:rPr>
                <w:rFonts w:cs="Arial"/>
                <w:b/>
                <w:sz w:val="24"/>
                <w:szCs w:val="24"/>
                <w:lang w:val="de-DE"/>
              </w:rPr>
            </w:pPr>
            <w:proofErr w:type="spellStart"/>
            <w:r w:rsidRPr="003E49B3">
              <w:rPr>
                <w:rFonts w:cs="Arial"/>
                <w:b/>
                <w:sz w:val="24"/>
                <w:szCs w:val="24"/>
                <w:lang w:val="de-DE"/>
              </w:rPr>
              <w:t>Hörtext</w:t>
            </w:r>
            <w:proofErr w:type="spellEnd"/>
            <w:r w:rsidRPr="003E49B3">
              <w:rPr>
                <w:rFonts w:cs="Arial"/>
                <w:b/>
                <w:sz w:val="24"/>
                <w:szCs w:val="24"/>
                <w:lang w:val="de-DE"/>
              </w:rPr>
              <w:t xml:space="preserve"> zur Aufgabe  1</w:t>
            </w:r>
          </w:p>
        </w:tc>
      </w:tr>
      <w:tr w:rsidR="00F1440C" w:rsidRPr="00C34B8E" w:rsidTr="00F1440C">
        <w:trPr>
          <w:trHeight w:val="553"/>
        </w:trPr>
        <w:tc>
          <w:tcPr>
            <w:tcW w:w="9039" w:type="dxa"/>
            <w:shd w:val="clear" w:color="auto" w:fill="auto"/>
            <w:vAlign w:val="center"/>
          </w:tcPr>
          <w:p w:rsidR="00C34B8E" w:rsidRPr="00C34B8E" w:rsidRDefault="00C34B8E" w:rsidP="00C34B8E">
            <w:pPr>
              <w:pStyle w:val="1Standardflietext"/>
              <w:spacing w:line="276" w:lineRule="auto"/>
              <w:jc w:val="both"/>
              <w:rPr>
                <w:rFonts w:asciiTheme="minorHAnsi" w:hAnsiTheme="minorHAnsi"/>
                <w:b/>
                <w:bCs/>
                <w:sz w:val="24"/>
                <w:szCs w:val="24"/>
              </w:rPr>
            </w:pPr>
            <w:r w:rsidRPr="00C34B8E">
              <w:rPr>
                <w:rFonts w:asciiTheme="minorHAnsi" w:hAnsiTheme="minorHAnsi"/>
                <w:b/>
                <w:bCs/>
                <w:sz w:val="24"/>
                <w:szCs w:val="24"/>
              </w:rPr>
              <w:t>Bericht 0</w:t>
            </w:r>
          </w:p>
          <w:p w:rsidR="00C34B8E" w:rsidRPr="00C34B8E" w:rsidRDefault="00C34B8E" w:rsidP="00C34B8E">
            <w:pPr>
              <w:pStyle w:val="1Standardflietext"/>
              <w:spacing w:line="276" w:lineRule="auto"/>
              <w:jc w:val="both"/>
              <w:rPr>
                <w:rFonts w:asciiTheme="minorHAnsi" w:hAnsiTheme="minorHAnsi"/>
                <w:sz w:val="24"/>
                <w:szCs w:val="24"/>
              </w:rPr>
            </w:pPr>
            <w:r w:rsidRPr="00C34B8E">
              <w:rPr>
                <w:rFonts w:asciiTheme="minorHAnsi" w:hAnsiTheme="minorHAnsi"/>
                <w:iCs/>
                <w:sz w:val="24"/>
                <w:szCs w:val="24"/>
              </w:rPr>
              <w:t>Nächstes Jahr mache ich Abitur. Ich werde hier in der Stadt bleiben. Hier kann ich studieren oder gleich arbeiten. Auch nach dem Studium finde ich in der Stadt schneller eine Stelle. Und Jobs werden hier viel besser bezahlt als auf dem Lande.</w:t>
            </w:r>
          </w:p>
          <w:p w:rsidR="00C34B8E" w:rsidRPr="00C34B8E" w:rsidRDefault="00C34B8E" w:rsidP="00C34B8E">
            <w:pPr>
              <w:pStyle w:val="1Standardflietext"/>
              <w:spacing w:line="276" w:lineRule="auto"/>
              <w:jc w:val="both"/>
              <w:rPr>
                <w:rFonts w:asciiTheme="minorHAnsi" w:hAnsiTheme="minorHAnsi"/>
                <w:b/>
                <w:bCs/>
                <w:sz w:val="24"/>
                <w:szCs w:val="24"/>
              </w:rPr>
            </w:pPr>
            <w:r w:rsidRPr="00C34B8E">
              <w:rPr>
                <w:rFonts w:asciiTheme="minorHAnsi" w:hAnsiTheme="minorHAnsi"/>
                <w:b/>
                <w:bCs/>
                <w:sz w:val="24"/>
                <w:szCs w:val="24"/>
              </w:rPr>
              <w:t>Bericht 1</w:t>
            </w:r>
          </w:p>
          <w:p w:rsidR="00C34B8E" w:rsidRPr="00C34B8E" w:rsidRDefault="00C34B8E" w:rsidP="00C34B8E">
            <w:pPr>
              <w:pStyle w:val="1Standardflietext"/>
              <w:spacing w:line="276" w:lineRule="auto"/>
              <w:jc w:val="both"/>
              <w:rPr>
                <w:rFonts w:asciiTheme="minorHAnsi" w:hAnsiTheme="minorHAnsi"/>
                <w:iCs/>
                <w:sz w:val="24"/>
                <w:szCs w:val="24"/>
              </w:rPr>
            </w:pPr>
            <w:r w:rsidRPr="00C34B8E">
              <w:rPr>
                <w:rFonts w:asciiTheme="minorHAnsi" w:hAnsiTheme="minorHAnsi"/>
                <w:iCs/>
                <w:sz w:val="24"/>
                <w:szCs w:val="24"/>
              </w:rPr>
              <w:t>Auf dem Land ist es mir einfach zu langweilig. Da gibt es doch gar nichts. Nur Tiere und gute Luft. Mir reicht die Luft in der Stadt. Die ist genauso gut wie auf dem Land. Ich brauche Abwechslung: Kino, Konzerte und so.</w:t>
            </w:r>
          </w:p>
          <w:p w:rsidR="00C34B8E" w:rsidRPr="00C34B8E" w:rsidRDefault="00C34B8E" w:rsidP="00C34B8E">
            <w:pPr>
              <w:pStyle w:val="1Standardflietext"/>
              <w:spacing w:line="276" w:lineRule="auto"/>
              <w:jc w:val="both"/>
              <w:rPr>
                <w:rFonts w:asciiTheme="minorHAnsi" w:hAnsiTheme="minorHAnsi"/>
                <w:b/>
                <w:bCs/>
                <w:sz w:val="24"/>
                <w:szCs w:val="24"/>
              </w:rPr>
            </w:pPr>
            <w:r w:rsidRPr="00C34B8E">
              <w:rPr>
                <w:rFonts w:asciiTheme="minorHAnsi" w:hAnsiTheme="minorHAnsi"/>
                <w:b/>
                <w:bCs/>
                <w:sz w:val="24"/>
                <w:szCs w:val="24"/>
              </w:rPr>
              <w:t>Bericht 2</w:t>
            </w:r>
          </w:p>
          <w:p w:rsidR="00C34B8E" w:rsidRPr="00C34B8E" w:rsidRDefault="00C34B8E" w:rsidP="00C34B8E">
            <w:pPr>
              <w:autoSpaceDE w:val="0"/>
              <w:autoSpaceDN w:val="0"/>
              <w:adjustRightInd w:val="0"/>
              <w:jc w:val="both"/>
              <w:rPr>
                <w:iCs/>
                <w:sz w:val="24"/>
                <w:szCs w:val="24"/>
                <w:lang w:val="de-DE"/>
              </w:rPr>
            </w:pPr>
            <w:r w:rsidRPr="00C34B8E">
              <w:rPr>
                <w:iCs/>
                <w:sz w:val="24"/>
                <w:szCs w:val="24"/>
                <w:lang w:val="de-DE"/>
              </w:rPr>
              <w:t>Ich unternehme viel mit meinen Freunden. Und die wohnen alle in der Stadt. Die kann ich schnell mit U-Bahn und S-Bahn erreichen. Manchmal auch mit dem Bus. Das kostet alles nicht besonders viel. Das ist ganz wichtig für mich. Und es ist bequemer als mit dem Fahrrad.</w:t>
            </w:r>
          </w:p>
          <w:p w:rsidR="00C34B8E" w:rsidRPr="00C34B8E" w:rsidRDefault="00C34B8E" w:rsidP="00C34B8E">
            <w:pPr>
              <w:pStyle w:val="1Standardflietext"/>
              <w:spacing w:after="0" w:line="276" w:lineRule="auto"/>
              <w:jc w:val="both"/>
              <w:rPr>
                <w:rFonts w:asciiTheme="minorHAnsi" w:hAnsiTheme="minorHAnsi"/>
                <w:b/>
                <w:bCs/>
                <w:sz w:val="24"/>
                <w:szCs w:val="24"/>
              </w:rPr>
            </w:pPr>
            <w:r w:rsidRPr="00C34B8E">
              <w:rPr>
                <w:rFonts w:asciiTheme="minorHAnsi" w:hAnsiTheme="minorHAnsi"/>
                <w:b/>
                <w:bCs/>
                <w:sz w:val="24"/>
                <w:szCs w:val="24"/>
              </w:rPr>
              <w:t>Bericht 3</w:t>
            </w:r>
          </w:p>
          <w:p w:rsidR="00C34B8E" w:rsidRPr="00C34B8E" w:rsidRDefault="00C34B8E" w:rsidP="00C34B8E">
            <w:pPr>
              <w:autoSpaceDE w:val="0"/>
              <w:autoSpaceDN w:val="0"/>
              <w:adjustRightInd w:val="0"/>
              <w:jc w:val="both"/>
              <w:rPr>
                <w:iCs/>
                <w:sz w:val="24"/>
                <w:szCs w:val="24"/>
                <w:lang w:val="de-DE"/>
              </w:rPr>
            </w:pPr>
            <w:r w:rsidRPr="00C34B8E">
              <w:rPr>
                <w:iCs/>
                <w:sz w:val="24"/>
                <w:szCs w:val="24"/>
                <w:lang w:val="de-DE"/>
              </w:rPr>
              <w:t>In der Stadt ist für mich einfach zu viel los! Auf dem Lande genieße ich das Grün und freue mich, wenn ich Vögel singen höre. Ich mag auch Kühe auf der Weide. Die kann ich stundenlang   beobachten. Ich bin gerne draußen, im Freien, in der Natur.</w:t>
            </w:r>
          </w:p>
          <w:p w:rsidR="00C34B8E" w:rsidRPr="00C34B8E" w:rsidRDefault="00C34B8E" w:rsidP="00C34B8E">
            <w:pPr>
              <w:autoSpaceDE w:val="0"/>
              <w:autoSpaceDN w:val="0"/>
              <w:adjustRightInd w:val="0"/>
              <w:jc w:val="both"/>
              <w:rPr>
                <w:b/>
                <w:iCs/>
                <w:sz w:val="24"/>
                <w:szCs w:val="24"/>
                <w:lang w:val="de-DE"/>
              </w:rPr>
            </w:pPr>
            <w:r w:rsidRPr="00C34B8E">
              <w:rPr>
                <w:b/>
                <w:iCs/>
                <w:sz w:val="24"/>
                <w:szCs w:val="24"/>
                <w:lang w:val="de-DE"/>
              </w:rPr>
              <w:t>Bericht 4</w:t>
            </w:r>
          </w:p>
          <w:p w:rsidR="00C34B8E" w:rsidRPr="00C34B8E" w:rsidRDefault="00C34B8E" w:rsidP="00C34B8E">
            <w:pPr>
              <w:autoSpaceDE w:val="0"/>
              <w:autoSpaceDN w:val="0"/>
              <w:adjustRightInd w:val="0"/>
              <w:jc w:val="both"/>
              <w:rPr>
                <w:iCs/>
                <w:sz w:val="24"/>
                <w:szCs w:val="24"/>
                <w:lang w:val="de-DE"/>
              </w:rPr>
            </w:pPr>
            <w:r w:rsidRPr="00C34B8E">
              <w:rPr>
                <w:iCs/>
                <w:sz w:val="24"/>
                <w:szCs w:val="24"/>
                <w:lang w:val="de-DE"/>
              </w:rPr>
              <w:t>Hier ist die Luft viel besser als in der Stadt und es gibt weniger Lärm. Die vielen Autos mit ihren Abgasen und das Hupen in der Stadt, das macht mich alles ganz krank. Und ich möchte lange leben und gesund bleiben.</w:t>
            </w:r>
          </w:p>
          <w:p w:rsidR="00C34B8E" w:rsidRPr="00C34B8E" w:rsidRDefault="00C34B8E" w:rsidP="00C34B8E">
            <w:pPr>
              <w:autoSpaceDE w:val="0"/>
              <w:autoSpaceDN w:val="0"/>
              <w:adjustRightInd w:val="0"/>
              <w:jc w:val="both"/>
              <w:rPr>
                <w:b/>
                <w:iCs/>
                <w:sz w:val="24"/>
                <w:szCs w:val="24"/>
                <w:lang w:val="de-DE"/>
              </w:rPr>
            </w:pPr>
            <w:r w:rsidRPr="00C34B8E">
              <w:rPr>
                <w:b/>
                <w:bCs/>
                <w:sz w:val="24"/>
                <w:szCs w:val="24"/>
                <w:lang w:val="de-DE"/>
              </w:rPr>
              <w:t>Bericht 5</w:t>
            </w:r>
          </w:p>
          <w:p w:rsidR="00C34B8E" w:rsidRPr="00C34B8E" w:rsidRDefault="00C34B8E" w:rsidP="00C34B8E">
            <w:pPr>
              <w:pStyle w:val="1Standardflietext"/>
              <w:spacing w:line="276" w:lineRule="auto"/>
              <w:jc w:val="both"/>
              <w:rPr>
                <w:rFonts w:asciiTheme="minorHAnsi" w:hAnsiTheme="minorHAnsi"/>
                <w:bCs/>
                <w:sz w:val="24"/>
                <w:szCs w:val="24"/>
              </w:rPr>
            </w:pPr>
            <w:r w:rsidRPr="00C34B8E">
              <w:rPr>
                <w:rFonts w:asciiTheme="minorHAnsi" w:hAnsiTheme="minorHAnsi"/>
                <w:bCs/>
                <w:sz w:val="24"/>
                <w:szCs w:val="24"/>
              </w:rPr>
              <w:t>Meine Familie hat einen alten aber schönen Bauernhof. Wir haben einen großen Gemüsegarten und es  gibt natürlich viele Tiere. Ich helfe gern bei der Feldarbeit. Unser Dorf ist gemütlich und wir kennen uns alle.</w:t>
            </w:r>
          </w:p>
          <w:p w:rsidR="00C34B8E" w:rsidRPr="00C34B8E" w:rsidRDefault="00C34B8E" w:rsidP="00C34B8E">
            <w:pPr>
              <w:pStyle w:val="1Standardflietext"/>
              <w:spacing w:line="276" w:lineRule="auto"/>
              <w:jc w:val="both"/>
              <w:rPr>
                <w:rFonts w:asciiTheme="minorHAnsi" w:hAnsiTheme="minorHAnsi"/>
                <w:b/>
                <w:bCs/>
                <w:sz w:val="24"/>
                <w:szCs w:val="24"/>
              </w:rPr>
            </w:pPr>
            <w:r w:rsidRPr="00C34B8E">
              <w:rPr>
                <w:rFonts w:asciiTheme="minorHAnsi" w:hAnsiTheme="minorHAnsi"/>
                <w:b/>
                <w:bCs/>
                <w:sz w:val="24"/>
                <w:szCs w:val="24"/>
              </w:rPr>
              <w:t>Bericht 6</w:t>
            </w:r>
          </w:p>
          <w:p w:rsidR="00C34B8E" w:rsidRPr="00C34B8E" w:rsidRDefault="00C34B8E" w:rsidP="00C34B8E">
            <w:pPr>
              <w:pStyle w:val="1Standardflietext"/>
              <w:spacing w:line="276" w:lineRule="auto"/>
              <w:jc w:val="both"/>
              <w:rPr>
                <w:rFonts w:asciiTheme="minorHAnsi" w:hAnsiTheme="minorHAnsi"/>
                <w:iCs/>
                <w:sz w:val="24"/>
                <w:szCs w:val="24"/>
              </w:rPr>
            </w:pPr>
            <w:r w:rsidRPr="00C34B8E">
              <w:rPr>
                <w:rFonts w:asciiTheme="minorHAnsi" w:hAnsiTheme="minorHAnsi"/>
                <w:iCs/>
                <w:sz w:val="24"/>
                <w:szCs w:val="24"/>
              </w:rPr>
              <w:t xml:space="preserve">Ohne Musik kann ich mir mein Leben nicht vorstellen. Ich spiele seit Jahren Geige und besuche eine bekannte Musikschule in der Stadt. Damit möchte ich auch weitermachen. Auf dem Lande kann ich davon nur träumen. Da gibt es keinen richtigen Musiklehrer. </w:t>
            </w:r>
          </w:p>
          <w:p w:rsidR="00F1440C" w:rsidRPr="00C34B8E" w:rsidRDefault="00C34B8E" w:rsidP="00C34B8E">
            <w:pPr>
              <w:pStyle w:val="1Standardflietext"/>
              <w:spacing w:line="276" w:lineRule="auto"/>
              <w:jc w:val="right"/>
              <w:rPr>
                <w:rFonts w:asciiTheme="minorHAnsi" w:hAnsiTheme="minorHAnsi"/>
                <w:bCs/>
                <w:sz w:val="16"/>
                <w:szCs w:val="16"/>
              </w:rPr>
            </w:pPr>
            <w:r w:rsidRPr="00C34B8E">
              <w:rPr>
                <w:rFonts w:asciiTheme="minorHAnsi" w:hAnsiTheme="minorHAnsi"/>
                <w:sz w:val="16"/>
                <w:szCs w:val="16"/>
              </w:rPr>
              <w:t xml:space="preserve">Quelle: </w:t>
            </w:r>
            <w:r w:rsidRPr="00C34B8E">
              <w:rPr>
                <w:rFonts w:asciiTheme="minorHAnsi" w:hAnsiTheme="minorHAnsi"/>
                <w:bCs/>
                <w:sz w:val="16"/>
                <w:szCs w:val="16"/>
              </w:rPr>
              <w:t>cornelsen.de/</w:t>
            </w:r>
            <w:proofErr w:type="spellStart"/>
            <w:r w:rsidRPr="00C34B8E">
              <w:rPr>
                <w:rFonts w:asciiTheme="minorHAnsi" w:hAnsiTheme="minorHAnsi"/>
                <w:bCs/>
                <w:sz w:val="16"/>
                <w:szCs w:val="16"/>
              </w:rPr>
              <w:t>daf</w:t>
            </w:r>
            <w:proofErr w:type="spellEnd"/>
          </w:p>
        </w:tc>
      </w:tr>
    </w:tbl>
    <w:p w:rsidR="00F1440C" w:rsidRPr="003E49B3" w:rsidRDefault="00F1440C" w:rsidP="0090185D">
      <w:pPr>
        <w:rPr>
          <w:rFonts w:cs="Arial"/>
          <w:lang w:val="de-DE"/>
        </w:rPr>
      </w:pPr>
    </w:p>
    <w:tbl>
      <w:tblPr>
        <w:tblStyle w:val="Reetkatablice"/>
        <w:tblW w:w="9039" w:type="dxa"/>
        <w:tblInd w:w="21" w:type="dxa"/>
        <w:shd w:val="clear" w:color="auto" w:fill="F2F2F2" w:themeFill="background1" w:themeFillShade="F2"/>
        <w:tblLook w:val="04A0" w:firstRow="1" w:lastRow="0" w:firstColumn="1" w:lastColumn="0" w:noHBand="0" w:noVBand="1"/>
      </w:tblPr>
      <w:tblGrid>
        <w:gridCol w:w="1675"/>
        <w:gridCol w:w="7364"/>
      </w:tblGrid>
      <w:tr w:rsidR="003E49B3" w:rsidRPr="003E49B3" w:rsidTr="00C34B8E">
        <w:trPr>
          <w:trHeight w:val="553"/>
        </w:trPr>
        <w:tc>
          <w:tcPr>
            <w:tcW w:w="9039" w:type="dxa"/>
            <w:gridSpan w:val="2"/>
            <w:shd w:val="clear" w:color="auto" w:fill="D9D9D9" w:themeFill="background1" w:themeFillShade="D9"/>
            <w:vAlign w:val="center"/>
          </w:tcPr>
          <w:p w:rsidR="003E49B3" w:rsidRPr="003E49B3" w:rsidRDefault="003E49B3" w:rsidP="00F1440C">
            <w:pPr>
              <w:rPr>
                <w:rFonts w:cs="Arial"/>
                <w:b/>
                <w:sz w:val="24"/>
                <w:szCs w:val="24"/>
                <w:lang w:val="de-DE"/>
              </w:rPr>
            </w:pPr>
            <w:proofErr w:type="spellStart"/>
            <w:r w:rsidRPr="003E49B3">
              <w:rPr>
                <w:rFonts w:cs="Arial"/>
                <w:b/>
                <w:sz w:val="24"/>
                <w:szCs w:val="24"/>
                <w:lang w:val="de-DE"/>
              </w:rPr>
              <w:t>Hörtext</w:t>
            </w:r>
            <w:proofErr w:type="spellEnd"/>
            <w:r w:rsidRPr="003E49B3">
              <w:rPr>
                <w:rFonts w:cs="Arial"/>
                <w:b/>
                <w:sz w:val="24"/>
                <w:szCs w:val="24"/>
                <w:lang w:val="de-DE"/>
              </w:rPr>
              <w:t xml:space="preserve"> zur Aufgabe  2</w:t>
            </w:r>
          </w:p>
        </w:tc>
      </w:tr>
      <w:tr w:rsidR="00C34B8E" w:rsidRPr="00C34B8E" w:rsidTr="00C34B8E">
        <w:trPr>
          <w:trHeight w:val="553"/>
        </w:trPr>
        <w:tc>
          <w:tcPr>
            <w:tcW w:w="9039" w:type="dxa"/>
            <w:gridSpan w:val="2"/>
            <w:shd w:val="clear" w:color="auto" w:fill="auto"/>
          </w:tcPr>
          <w:p w:rsidR="00C34B8E" w:rsidRPr="00C34B8E" w:rsidRDefault="00C34B8E" w:rsidP="00C34B8E">
            <w:pPr>
              <w:autoSpaceDE w:val="0"/>
              <w:autoSpaceDN w:val="0"/>
              <w:adjustRightInd w:val="0"/>
              <w:jc w:val="both"/>
              <w:rPr>
                <w:bCs/>
                <w:color w:val="333333"/>
                <w:sz w:val="24"/>
                <w:szCs w:val="24"/>
                <w:lang w:val="de-DE"/>
              </w:rPr>
            </w:pPr>
            <w:r w:rsidRPr="00C34B8E">
              <w:rPr>
                <w:bCs/>
                <w:color w:val="333333"/>
                <w:sz w:val="24"/>
                <w:szCs w:val="24"/>
                <w:lang w:val="de-DE"/>
              </w:rPr>
              <w:t>Esther Lindner ist eine Schülerin des Goethe-Gymnasiums in Oberhausen. Sie gehört zu den „Medienscouts“ und kennt sich richtig g</w:t>
            </w:r>
            <w:r w:rsidR="002568C7">
              <w:rPr>
                <w:bCs/>
                <w:color w:val="333333"/>
                <w:sz w:val="24"/>
                <w:szCs w:val="24"/>
                <w:lang w:val="de-DE"/>
              </w:rPr>
              <w:t>ut im Internet aus. Im folgenden</w:t>
            </w:r>
            <w:bookmarkStart w:id="0" w:name="_GoBack"/>
            <w:bookmarkEnd w:id="0"/>
            <w:r w:rsidRPr="00C34B8E">
              <w:rPr>
                <w:bCs/>
                <w:color w:val="333333"/>
                <w:sz w:val="24"/>
                <w:szCs w:val="24"/>
                <w:lang w:val="de-DE"/>
              </w:rPr>
              <w:t xml:space="preserve"> Gespräch erzählt sie von ihrer Erfahrung als „Medienscout“.</w:t>
            </w:r>
          </w:p>
          <w:p w:rsidR="00C34B8E" w:rsidRPr="00C34B8E" w:rsidRDefault="00C34B8E" w:rsidP="00C34B8E">
            <w:pPr>
              <w:jc w:val="right"/>
              <w:rPr>
                <w:b/>
                <w:sz w:val="24"/>
                <w:szCs w:val="24"/>
                <w:lang w:val="de-DE"/>
              </w:rPr>
            </w:pPr>
            <w:r w:rsidRPr="00C34B8E">
              <w:rPr>
                <w:sz w:val="16"/>
                <w:szCs w:val="16"/>
                <w:lang w:val="de-DE"/>
              </w:rPr>
              <w:t>Quelle: www.zeit.de/schulangebote</w:t>
            </w:r>
          </w:p>
        </w:tc>
      </w:tr>
      <w:tr w:rsidR="00C34B8E" w:rsidRPr="00C34B8E" w:rsidTr="00C34B8E">
        <w:trPr>
          <w:trHeight w:val="553"/>
        </w:trPr>
        <w:tc>
          <w:tcPr>
            <w:tcW w:w="1675" w:type="dxa"/>
            <w:shd w:val="clear" w:color="auto" w:fill="auto"/>
          </w:tcPr>
          <w:p w:rsidR="00C34B8E" w:rsidRPr="00C34B8E" w:rsidRDefault="00C34B8E" w:rsidP="00C34B8E">
            <w:pPr>
              <w:autoSpaceDE w:val="0"/>
              <w:autoSpaceDN w:val="0"/>
              <w:adjustRightInd w:val="0"/>
              <w:jc w:val="both"/>
              <w:rPr>
                <w:bCs/>
                <w:color w:val="333333"/>
                <w:sz w:val="24"/>
                <w:szCs w:val="24"/>
                <w:lang w:val="de-DE"/>
              </w:rPr>
            </w:pPr>
            <w:r w:rsidRPr="00C34B8E">
              <w:rPr>
                <w:bCs/>
                <w:i/>
                <w:iCs/>
                <w:color w:val="333333"/>
                <w:sz w:val="24"/>
                <w:szCs w:val="24"/>
                <w:lang w:val="de-DE"/>
              </w:rPr>
              <w:t>Interviewer:</w:t>
            </w:r>
            <w:r w:rsidRPr="00C34B8E">
              <w:rPr>
                <w:bCs/>
                <w:color w:val="333333"/>
                <w:sz w:val="24"/>
                <w:szCs w:val="24"/>
                <w:lang w:val="de-DE"/>
              </w:rPr>
              <w:t xml:space="preserve"> </w:t>
            </w:r>
          </w:p>
        </w:tc>
        <w:tc>
          <w:tcPr>
            <w:tcW w:w="7364" w:type="dxa"/>
            <w:shd w:val="clear" w:color="auto" w:fill="auto"/>
          </w:tcPr>
          <w:p w:rsidR="00C34B8E" w:rsidRPr="00C34B8E" w:rsidRDefault="00C34B8E" w:rsidP="00C34B8E">
            <w:pPr>
              <w:autoSpaceDE w:val="0"/>
              <w:autoSpaceDN w:val="0"/>
              <w:adjustRightInd w:val="0"/>
              <w:jc w:val="both"/>
              <w:rPr>
                <w:bCs/>
                <w:color w:val="333333"/>
                <w:sz w:val="24"/>
                <w:szCs w:val="24"/>
                <w:lang w:val="de-DE"/>
              </w:rPr>
            </w:pPr>
            <w:r w:rsidRPr="00C34B8E">
              <w:rPr>
                <w:bCs/>
                <w:color w:val="333333"/>
                <w:sz w:val="24"/>
                <w:szCs w:val="24"/>
                <w:lang w:val="de-DE"/>
              </w:rPr>
              <w:t>Du bist 14 Jahre alt und keine Lehrerin, aber du hast heute in einer Klasse hier im Goethe-Gymnasium unterrichtet. Wie ist das möglich?</w:t>
            </w:r>
          </w:p>
        </w:tc>
      </w:tr>
      <w:tr w:rsidR="00C34B8E" w:rsidRPr="00C34B8E" w:rsidTr="00C34B8E">
        <w:trPr>
          <w:trHeight w:val="553"/>
        </w:trPr>
        <w:tc>
          <w:tcPr>
            <w:tcW w:w="1675" w:type="dxa"/>
            <w:shd w:val="clear" w:color="auto" w:fill="auto"/>
          </w:tcPr>
          <w:p w:rsidR="00C34B8E" w:rsidRPr="00C34B8E" w:rsidRDefault="00C34B8E" w:rsidP="00C34B8E">
            <w:pPr>
              <w:autoSpaceDE w:val="0"/>
              <w:autoSpaceDN w:val="0"/>
              <w:adjustRightInd w:val="0"/>
              <w:jc w:val="both"/>
              <w:rPr>
                <w:bCs/>
                <w:color w:val="333333"/>
                <w:sz w:val="24"/>
                <w:szCs w:val="24"/>
                <w:lang w:val="de-DE"/>
              </w:rPr>
            </w:pPr>
            <w:r w:rsidRPr="00C34B8E">
              <w:rPr>
                <w:bCs/>
                <w:color w:val="333333"/>
                <w:sz w:val="24"/>
                <w:szCs w:val="24"/>
                <w:lang w:val="de-DE"/>
              </w:rPr>
              <w:t xml:space="preserve">Esther: </w:t>
            </w:r>
          </w:p>
        </w:tc>
        <w:tc>
          <w:tcPr>
            <w:tcW w:w="7364" w:type="dxa"/>
            <w:shd w:val="clear" w:color="auto" w:fill="auto"/>
          </w:tcPr>
          <w:p w:rsidR="00C34B8E" w:rsidRPr="00C34B8E" w:rsidRDefault="00C34B8E" w:rsidP="00C34B8E">
            <w:pPr>
              <w:autoSpaceDE w:val="0"/>
              <w:autoSpaceDN w:val="0"/>
              <w:adjustRightInd w:val="0"/>
              <w:jc w:val="both"/>
              <w:rPr>
                <w:color w:val="000000"/>
                <w:sz w:val="24"/>
                <w:szCs w:val="24"/>
                <w:lang w:val="de-DE"/>
              </w:rPr>
            </w:pPr>
            <w:r w:rsidRPr="00C34B8E">
              <w:rPr>
                <w:bCs/>
                <w:color w:val="333333"/>
                <w:sz w:val="24"/>
                <w:szCs w:val="24"/>
                <w:lang w:val="de-DE"/>
              </w:rPr>
              <w:t xml:space="preserve">Also, </w:t>
            </w:r>
            <w:r w:rsidRPr="00C34B8E">
              <w:rPr>
                <w:color w:val="000000"/>
                <w:sz w:val="24"/>
                <w:szCs w:val="24"/>
                <w:lang w:val="de-DE"/>
              </w:rPr>
              <w:t>ich gehe in die neunte Klasse und bin keine richtige Lehrerin. Ich darf zusammen mit ein paar anderen Schülern zwei Stunden monatlich unterrichten, denn wir gehören zu den »Medienscouts«.</w:t>
            </w:r>
          </w:p>
        </w:tc>
      </w:tr>
      <w:tr w:rsidR="00C34B8E" w:rsidRPr="00C34B8E" w:rsidTr="00C34B8E">
        <w:trPr>
          <w:trHeight w:val="553"/>
        </w:trPr>
        <w:tc>
          <w:tcPr>
            <w:tcW w:w="1675" w:type="dxa"/>
            <w:shd w:val="clear" w:color="auto" w:fill="auto"/>
          </w:tcPr>
          <w:p w:rsidR="00C34B8E" w:rsidRPr="00C34B8E" w:rsidRDefault="00C34B8E" w:rsidP="00C34B8E">
            <w:pPr>
              <w:autoSpaceDE w:val="0"/>
              <w:autoSpaceDN w:val="0"/>
              <w:adjustRightInd w:val="0"/>
              <w:jc w:val="both"/>
              <w:rPr>
                <w:bCs/>
                <w:i/>
                <w:iCs/>
                <w:color w:val="333333"/>
                <w:sz w:val="24"/>
                <w:szCs w:val="24"/>
                <w:lang w:val="de-DE"/>
              </w:rPr>
            </w:pPr>
            <w:r w:rsidRPr="00C34B8E">
              <w:rPr>
                <w:bCs/>
                <w:i/>
                <w:iCs/>
                <w:color w:val="333333"/>
                <w:sz w:val="24"/>
                <w:szCs w:val="24"/>
                <w:lang w:val="de-DE"/>
              </w:rPr>
              <w:t xml:space="preserve">Interviewer: </w:t>
            </w:r>
          </w:p>
        </w:tc>
        <w:tc>
          <w:tcPr>
            <w:tcW w:w="7364" w:type="dxa"/>
            <w:shd w:val="clear" w:color="auto" w:fill="auto"/>
          </w:tcPr>
          <w:p w:rsidR="00C34B8E" w:rsidRPr="00C34B8E" w:rsidRDefault="00C34B8E" w:rsidP="00C34B8E">
            <w:pPr>
              <w:autoSpaceDE w:val="0"/>
              <w:autoSpaceDN w:val="0"/>
              <w:adjustRightInd w:val="0"/>
              <w:jc w:val="both"/>
              <w:rPr>
                <w:color w:val="000000"/>
                <w:sz w:val="24"/>
                <w:szCs w:val="24"/>
                <w:lang w:val="de-DE"/>
              </w:rPr>
            </w:pPr>
            <w:r w:rsidRPr="00C34B8E">
              <w:rPr>
                <w:bCs/>
                <w:color w:val="333333"/>
                <w:sz w:val="24"/>
                <w:szCs w:val="24"/>
                <w:lang w:val="de-DE"/>
              </w:rPr>
              <w:t>Was sind eigentlich Medienscouts?</w:t>
            </w:r>
          </w:p>
        </w:tc>
      </w:tr>
      <w:tr w:rsidR="00C34B8E" w:rsidRPr="00C34B8E" w:rsidTr="00C34B8E">
        <w:trPr>
          <w:trHeight w:val="553"/>
        </w:trPr>
        <w:tc>
          <w:tcPr>
            <w:tcW w:w="1675" w:type="dxa"/>
            <w:shd w:val="clear" w:color="auto" w:fill="auto"/>
          </w:tcPr>
          <w:p w:rsidR="00C34B8E" w:rsidRPr="00C34B8E" w:rsidRDefault="00C34B8E" w:rsidP="00C34B8E">
            <w:pPr>
              <w:autoSpaceDE w:val="0"/>
              <w:autoSpaceDN w:val="0"/>
              <w:adjustRightInd w:val="0"/>
              <w:jc w:val="both"/>
              <w:rPr>
                <w:color w:val="000000"/>
                <w:sz w:val="24"/>
                <w:szCs w:val="24"/>
                <w:lang w:val="de-DE"/>
              </w:rPr>
            </w:pPr>
            <w:r w:rsidRPr="00C34B8E">
              <w:rPr>
                <w:color w:val="000000"/>
                <w:sz w:val="24"/>
                <w:szCs w:val="24"/>
                <w:lang w:val="de-DE"/>
              </w:rPr>
              <w:t xml:space="preserve">Esther: </w:t>
            </w:r>
          </w:p>
        </w:tc>
        <w:tc>
          <w:tcPr>
            <w:tcW w:w="7364" w:type="dxa"/>
            <w:shd w:val="clear" w:color="auto" w:fill="auto"/>
          </w:tcPr>
          <w:p w:rsidR="00C34B8E" w:rsidRPr="00C34B8E" w:rsidRDefault="00C34B8E" w:rsidP="00C34B8E">
            <w:pPr>
              <w:autoSpaceDE w:val="0"/>
              <w:autoSpaceDN w:val="0"/>
              <w:adjustRightInd w:val="0"/>
              <w:jc w:val="both"/>
              <w:rPr>
                <w:color w:val="000000"/>
                <w:sz w:val="24"/>
                <w:szCs w:val="24"/>
                <w:lang w:val="de-DE"/>
              </w:rPr>
            </w:pPr>
            <w:r w:rsidRPr="00C34B8E">
              <w:rPr>
                <w:color w:val="000000"/>
                <w:sz w:val="24"/>
                <w:szCs w:val="24"/>
                <w:lang w:val="de-DE"/>
              </w:rPr>
              <w:t xml:space="preserve">Das sind Schüler, die sich super mit dem Internet auskennen und die </w:t>
            </w:r>
            <w:r w:rsidRPr="00C34B8E">
              <w:rPr>
                <w:bCs/>
                <w:color w:val="333333"/>
                <w:sz w:val="24"/>
                <w:szCs w:val="24"/>
                <w:lang w:val="de-DE"/>
              </w:rPr>
              <w:t>ihr Wissen an andere Kinder in der Schule weitergeben.</w:t>
            </w:r>
            <w:r w:rsidRPr="00C34B8E">
              <w:rPr>
                <w:color w:val="000000"/>
                <w:sz w:val="24"/>
                <w:szCs w:val="24"/>
                <w:lang w:val="de-DE"/>
              </w:rPr>
              <w:t xml:space="preserve"> Medienscouts gibt es auch an anderen Schulen in Deutschland.</w:t>
            </w:r>
          </w:p>
        </w:tc>
      </w:tr>
      <w:tr w:rsidR="00C34B8E" w:rsidRPr="00C34B8E" w:rsidTr="00C34B8E">
        <w:trPr>
          <w:trHeight w:val="553"/>
        </w:trPr>
        <w:tc>
          <w:tcPr>
            <w:tcW w:w="1675" w:type="dxa"/>
            <w:shd w:val="clear" w:color="auto" w:fill="auto"/>
          </w:tcPr>
          <w:p w:rsidR="00C34B8E" w:rsidRPr="00C34B8E" w:rsidRDefault="00C34B8E" w:rsidP="00C34B8E">
            <w:pPr>
              <w:autoSpaceDE w:val="0"/>
              <w:autoSpaceDN w:val="0"/>
              <w:adjustRightInd w:val="0"/>
              <w:jc w:val="both"/>
              <w:rPr>
                <w:bCs/>
                <w:color w:val="333333"/>
                <w:sz w:val="24"/>
                <w:szCs w:val="24"/>
                <w:lang w:val="de-DE"/>
              </w:rPr>
            </w:pPr>
            <w:r w:rsidRPr="00C34B8E">
              <w:rPr>
                <w:bCs/>
                <w:i/>
                <w:iCs/>
                <w:color w:val="333333"/>
                <w:sz w:val="24"/>
                <w:szCs w:val="24"/>
                <w:lang w:val="de-DE"/>
              </w:rPr>
              <w:t>Interviewer:</w:t>
            </w:r>
            <w:r w:rsidRPr="00C34B8E">
              <w:rPr>
                <w:bCs/>
                <w:color w:val="333333"/>
                <w:sz w:val="24"/>
                <w:szCs w:val="24"/>
                <w:lang w:val="de-DE"/>
              </w:rPr>
              <w:t xml:space="preserve"> </w:t>
            </w:r>
          </w:p>
        </w:tc>
        <w:tc>
          <w:tcPr>
            <w:tcW w:w="7364" w:type="dxa"/>
            <w:shd w:val="clear" w:color="auto" w:fill="auto"/>
          </w:tcPr>
          <w:p w:rsidR="00C34B8E" w:rsidRPr="00C34B8E" w:rsidRDefault="00C34B8E" w:rsidP="00C34B8E">
            <w:pPr>
              <w:autoSpaceDE w:val="0"/>
              <w:autoSpaceDN w:val="0"/>
              <w:adjustRightInd w:val="0"/>
              <w:jc w:val="both"/>
              <w:rPr>
                <w:bCs/>
                <w:color w:val="333333"/>
                <w:sz w:val="24"/>
                <w:szCs w:val="24"/>
                <w:lang w:val="de-DE"/>
              </w:rPr>
            </w:pPr>
            <w:r w:rsidRPr="00C34B8E">
              <w:rPr>
                <w:bCs/>
                <w:color w:val="333333"/>
                <w:sz w:val="24"/>
                <w:szCs w:val="24"/>
                <w:lang w:val="de-DE"/>
              </w:rPr>
              <w:t xml:space="preserve">Wie funktionieren </w:t>
            </w:r>
            <w:r w:rsidRPr="00C34B8E">
              <w:rPr>
                <w:color w:val="000000"/>
                <w:sz w:val="24"/>
                <w:szCs w:val="24"/>
                <w:lang w:val="de-DE"/>
              </w:rPr>
              <w:t xml:space="preserve">die Medienscouts? </w:t>
            </w:r>
            <w:r w:rsidRPr="00C34B8E">
              <w:rPr>
                <w:bCs/>
                <w:color w:val="333333"/>
                <w:sz w:val="24"/>
                <w:szCs w:val="24"/>
                <w:lang w:val="de-DE"/>
              </w:rPr>
              <w:t>T</w:t>
            </w:r>
            <w:r w:rsidRPr="00C34B8E">
              <w:rPr>
                <w:color w:val="000000"/>
                <w:sz w:val="24"/>
                <w:szCs w:val="24"/>
                <w:lang w:val="de-DE"/>
              </w:rPr>
              <w:t xml:space="preserve">reffen sie sich nach dem Unterricht oder </w:t>
            </w:r>
            <w:r w:rsidRPr="00C34B8E">
              <w:rPr>
                <w:sz w:val="24"/>
                <w:szCs w:val="24"/>
                <w:lang w:val="de-DE"/>
              </w:rPr>
              <w:t>gründen sie eine AG?</w:t>
            </w:r>
            <w:r w:rsidRPr="00C34B8E">
              <w:rPr>
                <w:color w:val="000000"/>
                <w:sz w:val="24"/>
                <w:szCs w:val="24"/>
                <w:lang w:val="de-DE"/>
              </w:rPr>
              <w:t xml:space="preserve"> </w:t>
            </w:r>
          </w:p>
        </w:tc>
      </w:tr>
      <w:tr w:rsidR="00C34B8E" w:rsidRPr="00C34B8E" w:rsidTr="00C34B8E">
        <w:trPr>
          <w:trHeight w:val="553"/>
        </w:trPr>
        <w:tc>
          <w:tcPr>
            <w:tcW w:w="1675" w:type="dxa"/>
            <w:shd w:val="clear" w:color="auto" w:fill="auto"/>
          </w:tcPr>
          <w:p w:rsidR="00C34B8E" w:rsidRPr="00C34B8E" w:rsidRDefault="00C34B8E" w:rsidP="00C34B8E">
            <w:pPr>
              <w:autoSpaceDE w:val="0"/>
              <w:autoSpaceDN w:val="0"/>
              <w:adjustRightInd w:val="0"/>
              <w:jc w:val="both"/>
              <w:rPr>
                <w:bCs/>
                <w:color w:val="333333"/>
                <w:sz w:val="24"/>
                <w:szCs w:val="24"/>
                <w:lang w:val="de-DE"/>
              </w:rPr>
            </w:pPr>
            <w:r w:rsidRPr="00C34B8E">
              <w:rPr>
                <w:bCs/>
                <w:color w:val="333333"/>
                <w:sz w:val="24"/>
                <w:szCs w:val="24"/>
                <w:lang w:val="de-DE"/>
              </w:rPr>
              <w:t xml:space="preserve">Esther: </w:t>
            </w:r>
          </w:p>
        </w:tc>
        <w:tc>
          <w:tcPr>
            <w:tcW w:w="7364" w:type="dxa"/>
            <w:shd w:val="clear" w:color="auto" w:fill="auto"/>
          </w:tcPr>
          <w:p w:rsidR="00C34B8E" w:rsidRPr="00C34B8E" w:rsidRDefault="00C34B8E" w:rsidP="00C34B8E">
            <w:pPr>
              <w:autoSpaceDE w:val="0"/>
              <w:autoSpaceDN w:val="0"/>
              <w:adjustRightInd w:val="0"/>
              <w:jc w:val="both"/>
              <w:rPr>
                <w:color w:val="000000"/>
                <w:sz w:val="24"/>
                <w:szCs w:val="24"/>
                <w:lang w:val="de-DE"/>
              </w:rPr>
            </w:pPr>
            <w:r w:rsidRPr="00C34B8E">
              <w:rPr>
                <w:color w:val="000000"/>
                <w:sz w:val="24"/>
                <w:szCs w:val="24"/>
                <w:lang w:val="de-DE"/>
              </w:rPr>
              <w:t>Am Goethe-Gymnasium ist das Projekt ein Wahlfach. Man lernt welche Gefahren im Internet lauern können und wie man sie umgeht. Sein Wissen gibt man bei verschiedenen Aktionen an andere Schüler weiter.</w:t>
            </w:r>
          </w:p>
        </w:tc>
      </w:tr>
      <w:tr w:rsidR="00C34B8E" w:rsidRPr="00C34B8E" w:rsidTr="00C34B8E">
        <w:trPr>
          <w:trHeight w:val="553"/>
        </w:trPr>
        <w:tc>
          <w:tcPr>
            <w:tcW w:w="1675" w:type="dxa"/>
            <w:shd w:val="clear" w:color="auto" w:fill="auto"/>
          </w:tcPr>
          <w:p w:rsidR="00C34B8E" w:rsidRPr="00C34B8E" w:rsidRDefault="00C34B8E" w:rsidP="00C34B8E">
            <w:pPr>
              <w:autoSpaceDE w:val="0"/>
              <w:autoSpaceDN w:val="0"/>
              <w:adjustRightInd w:val="0"/>
              <w:jc w:val="both"/>
              <w:rPr>
                <w:bCs/>
                <w:color w:val="333333"/>
                <w:sz w:val="24"/>
                <w:szCs w:val="24"/>
                <w:lang w:val="de-DE"/>
              </w:rPr>
            </w:pPr>
            <w:r w:rsidRPr="00C34B8E">
              <w:rPr>
                <w:bCs/>
                <w:i/>
                <w:iCs/>
                <w:color w:val="333333"/>
                <w:sz w:val="24"/>
                <w:szCs w:val="24"/>
                <w:lang w:val="de-DE"/>
              </w:rPr>
              <w:t>Interviewer:</w:t>
            </w:r>
          </w:p>
        </w:tc>
        <w:tc>
          <w:tcPr>
            <w:tcW w:w="7364" w:type="dxa"/>
            <w:shd w:val="clear" w:color="auto" w:fill="auto"/>
          </w:tcPr>
          <w:p w:rsidR="00C34B8E" w:rsidRPr="00C34B8E" w:rsidRDefault="00C34B8E" w:rsidP="00C34B8E">
            <w:pPr>
              <w:autoSpaceDE w:val="0"/>
              <w:autoSpaceDN w:val="0"/>
              <w:adjustRightInd w:val="0"/>
              <w:jc w:val="both"/>
              <w:rPr>
                <w:bCs/>
                <w:color w:val="333333"/>
                <w:sz w:val="24"/>
                <w:szCs w:val="24"/>
                <w:lang w:val="de-DE"/>
              </w:rPr>
            </w:pPr>
            <w:r w:rsidRPr="00C34B8E">
              <w:rPr>
                <w:bCs/>
                <w:color w:val="333333"/>
                <w:sz w:val="24"/>
                <w:szCs w:val="24"/>
                <w:lang w:val="de-DE"/>
              </w:rPr>
              <w:t xml:space="preserve">Du hast gesagt, dass Medienscouts verschiedene Aktionen unternehmen. Hast du schon mal </w:t>
            </w:r>
            <w:r w:rsidRPr="00C34B8E">
              <w:rPr>
                <w:bCs/>
                <w:sz w:val="24"/>
                <w:szCs w:val="24"/>
                <w:lang w:val="de-DE"/>
              </w:rPr>
              <w:t>daran teilgenommen?</w:t>
            </w:r>
          </w:p>
        </w:tc>
      </w:tr>
      <w:tr w:rsidR="00C34B8E" w:rsidRPr="00C34B8E" w:rsidTr="00C34B8E">
        <w:trPr>
          <w:trHeight w:val="553"/>
        </w:trPr>
        <w:tc>
          <w:tcPr>
            <w:tcW w:w="1675" w:type="dxa"/>
            <w:shd w:val="clear" w:color="auto" w:fill="auto"/>
          </w:tcPr>
          <w:p w:rsidR="00C34B8E" w:rsidRPr="00C34B8E" w:rsidRDefault="00C34B8E" w:rsidP="00C34B8E">
            <w:pPr>
              <w:autoSpaceDE w:val="0"/>
              <w:autoSpaceDN w:val="0"/>
              <w:adjustRightInd w:val="0"/>
              <w:jc w:val="both"/>
              <w:rPr>
                <w:bCs/>
                <w:color w:val="333333"/>
                <w:sz w:val="24"/>
                <w:szCs w:val="24"/>
                <w:lang w:val="de-DE"/>
              </w:rPr>
            </w:pPr>
            <w:r w:rsidRPr="00C34B8E">
              <w:rPr>
                <w:bCs/>
                <w:color w:val="333333"/>
                <w:sz w:val="24"/>
                <w:szCs w:val="24"/>
                <w:lang w:val="de-DE"/>
              </w:rPr>
              <w:t xml:space="preserve">Esther: </w:t>
            </w:r>
          </w:p>
        </w:tc>
        <w:tc>
          <w:tcPr>
            <w:tcW w:w="7364" w:type="dxa"/>
            <w:shd w:val="clear" w:color="auto" w:fill="auto"/>
          </w:tcPr>
          <w:p w:rsidR="00C34B8E" w:rsidRPr="00C34B8E" w:rsidRDefault="00C34B8E" w:rsidP="00C34B8E">
            <w:pPr>
              <w:autoSpaceDE w:val="0"/>
              <w:autoSpaceDN w:val="0"/>
              <w:adjustRightInd w:val="0"/>
              <w:jc w:val="both"/>
              <w:rPr>
                <w:color w:val="000000"/>
                <w:sz w:val="24"/>
                <w:szCs w:val="24"/>
                <w:lang w:val="de-DE"/>
              </w:rPr>
            </w:pPr>
            <w:r w:rsidRPr="00C34B8E">
              <w:rPr>
                <w:bCs/>
                <w:color w:val="333333"/>
                <w:sz w:val="24"/>
                <w:szCs w:val="24"/>
                <w:lang w:val="de-DE"/>
              </w:rPr>
              <w:t xml:space="preserve">Ja, klar. </w:t>
            </w:r>
            <w:r w:rsidRPr="00C34B8E">
              <w:rPr>
                <w:color w:val="000000"/>
                <w:sz w:val="24"/>
                <w:szCs w:val="24"/>
                <w:lang w:val="de-DE"/>
              </w:rPr>
              <w:t xml:space="preserve">Bisher haben wir eine Computerspiel-Party veranstaltet, Facebook-Profile unserer Mitschüler auf Sicherheit überprüft und Schülern erklärt, was sie machen können, wenn sie im Internet </w:t>
            </w:r>
            <w:r w:rsidRPr="00C34B8E">
              <w:rPr>
                <w:sz w:val="24"/>
                <w:szCs w:val="24"/>
                <w:lang w:val="de-DE"/>
              </w:rPr>
              <w:t xml:space="preserve">geärgert </w:t>
            </w:r>
            <w:r w:rsidRPr="00C34B8E">
              <w:rPr>
                <w:color w:val="000000"/>
                <w:sz w:val="24"/>
                <w:szCs w:val="24"/>
                <w:lang w:val="de-DE"/>
              </w:rPr>
              <w:t>werden.</w:t>
            </w:r>
          </w:p>
        </w:tc>
      </w:tr>
      <w:tr w:rsidR="00C34B8E" w:rsidRPr="00C34B8E" w:rsidTr="00C34B8E">
        <w:trPr>
          <w:trHeight w:val="553"/>
        </w:trPr>
        <w:tc>
          <w:tcPr>
            <w:tcW w:w="1675" w:type="dxa"/>
            <w:shd w:val="clear" w:color="auto" w:fill="auto"/>
          </w:tcPr>
          <w:p w:rsidR="00C34B8E" w:rsidRPr="00C34B8E" w:rsidRDefault="00C34B8E" w:rsidP="00C34B8E">
            <w:pPr>
              <w:autoSpaceDE w:val="0"/>
              <w:autoSpaceDN w:val="0"/>
              <w:adjustRightInd w:val="0"/>
              <w:jc w:val="both"/>
              <w:rPr>
                <w:color w:val="000000"/>
                <w:sz w:val="24"/>
                <w:szCs w:val="24"/>
                <w:lang w:val="de-DE"/>
              </w:rPr>
            </w:pPr>
            <w:r w:rsidRPr="00C34B8E">
              <w:rPr>
                <w:i/>
                <w:iCs/>
                <w:color w:val="000000"/>
                <w:sz w:val="24"/>
                <w:szCs w:val="24"/>
                <w:lang w:val="de-DE"/>
              </w:rPr>
              <w:t>Interviewer:</w:t>
            </w:r>
            <w:r w:rsidRPr="00C34B8E">
              <w:rPr>
                <w:color w:val="000000"/>
                <w:sz w:val="24"/>
                <w:szCs w:val="24"/>
                <w:lang w:val="de-DE"/>
              </w:rPr>
              <w:t xml:space="preserve"> </w:t>
            </w:r>
          </w:p>
        </w:tc>
        <w:tc>
          <w:tcPr>
            <w:tcW w:w="7364" w:type="dxa"/>
            <w:shd w:val="clear" w:color="auto" w:fill="auto"/>
          </w:tcPr>
          <w:p w:rsidR="00C34B8E" w:rsidRPr="00C34B8E" w:rsidRDefault="00C34B8E" w:rsidP="00C34B8E">
            <w:pPr>
              <w:autoSpaceDE w:val="0"/>
              <w:autoSpaceDN w:val="0"/>
              <w:adjustRightInd w:val="0"/>
              <w:jc w:val="both"/>
              <w:rPr>
                <w:color w:val="000000"/>
                <w:sz w:val="24"/>
                <w:szCs w:val="24"/>
                <w:lang w:val="de-DE"/>
              </w:rPr>
            </w:pPr>
            <w:r w:rsidRPr="00C34B8E">
              <w:rPr>
                <w:sz w:val="24"/>
                <w:szCs w:val="24"/>
                <w:lang w:val="de-DE"/>
              </w:rPr>
              <w:t>In der 6b haben Medienscouts heute drei Lernstationen aufgebaut? Warum?</w:t>
            </w:r>
          </w:p>
        </w:tc>
      </w:tr>
      <w:tr w:rsidR="00C34B8E" w:rsidRPr="00C34B8E" w:rsidTr="00C34B8E">
        <w:trPr>
          <w:trHeight w:val="553"/>
        </w:trPr>
        <w:tc>
          <w:tcPr>
            <w:tcW w:w="1675" w:type="dxa"/>
            <w:shd w:val="clear" w:color="auto" w:fill="auto"/>
          </w:tcPr>
          <w:p w:rsidR="00C34B8E" w:rsidRPr="00C34B8E" w:rsidRDefault="00C34B8E" w:rsidP="00C34B8E">
            <w:pPr>
              <w:autoSpaceDE w:val="0"/>
              <w:autoSpaceDN w:val="0"/>
              <w:adjustRightInd w:val="0"/>
              <w:jc w:val="both"/>
              <w:rPr>
                <w:color w:val="000000"/>
                <w:sz w:val="24"/>
                <w:szCs w:val="24"/>
                <w:lang w:val="de-DE"/>
              </w:rPr>
            </w:pPr>
            <w:r w:rsidRPr="00C34B8E">
              <w:rPr>
                <w:color w:val="000000"/>
                <w:sz w:val="24"/>
                <w:szCs w:val="24"/>
                <w:lang w:val="de-DE"/>
              </w:rPr>
              <w:t xml:space="preserve">Esther: </w:t>
            </w:r>
          </w:p>
        </w:tc>
        <w:tc>
          <w:tcPr>
            <w:tcW w:w="7364" w:type="dxa"/>
            <w:shd w:val="clear" w:color="auto" w:fill="auto"/>
          </w:tcPr>
          <w:p w:rsidR="00C34B8E" w:rsidRPr="00C34B8E" w:rsidRDefault="00C34B8E" w:rsidP="00C34B8E">
            <w:pPr>
              <w:autoSpaceDE w:val="0"/>
              <w:autoSpaceDN w:val="0"/>
              <w:adjustRightInd w:val="0"/>
              <w:jc w:val="both"/>
              <w:rPr>
                <w:color w:val="000000"/>
                <w:sz w:val="24"/>
                <w:szCs w:val="24"/>
                <w:lang w:val="de-DE"/>
              </w:rPr>
            </w:pPr>
            <w:r w:rsidRPr="00C34B8E">
              <w:rPr>
                <w:color w:val="000000"/>
                <w:sz w:val="24"/>
                <w:szCs w:val="24"/>
                <w:lang w:val="de-DE"/>
              </w:rPr>
              <w:t xml:space="preserve">Viele Kinder gehen mit ihrem Smartphone ins Netz. Die meisten finden es toll, aber manche haben auch schon schlechte Erfahrungen gemacht. Deswegen erklären wir, worauf man bei Facebook, WhatsApp und Computerspielen achten muss. </w:t>
            </w:r>
          </w:p>
        </w:tc>
      </w:tr>
      <w:tr w:rsidR="00C34B8E" w:rsidRPr="00C34B8E" w:rsidTr="00C34B8E">
        <w:trPr>
          <w:trHeight w:val="553"/>
        </w:trPr>
        <w:tc>
          <w:tcPr>
            <w:tcW w:w="1675" w:type="dxa"/>
            <w:shd w:val="clear" w:color="auto" w:fill="auto"/>
          </w:tcPr>
          <w:p w:rsidR="00C34B8E" w:rsidRPr="00C34B8E" w:rsidRDefault="00C34B8E" w:rsidP="00C34B8E">
            <w:pPr>
              <w:jc w:val="both"/>
              <w:rPr>
                <w:i/>
                <w:iCs/>
                <w:color w:val="000000"/>
                <w:sz w:val="24"/>
                <w:szCs w:val="24"/>
                <w:lang w:val="de-DE"/>
              </w:rPr>
            </w:pPr>
            <w:r w:rsidRPr="00C34B8E">
              <w:rPr>
                <w:i/>
                <w:iCs/>
                <w:color w:val="000000"/>
                <w:sz w:val="24"/>
                <w:szCs w:val="24"/>
                <w:lang w:val="de-DE"/>
              </w:rPr>
              <w:t>Interviewer:</w:t>
            </w:r>
          </w:p>
        </w:tc>
        <w:tc>
          <w:tcPr>
            <w:tcW w:w="7364" w:type="dxa"/>
            <w:shd w:val="clear" w:color="auto" w:fill="auto"/>
          </w:tcPr>
          <w:p w:rsidR="00C34B8E" w:rsidRPr="00C34B8E" w:rsidRDefault="00C34B8E" w:rsidP="00C34B8E">
            <w:pPr>
              <w:jc w:val="both"/>
              <w:rPr>
                <w:color w:val="000000"/>
                <w:sz w:val="24"/>
                <w:szCs w:val="24"/>
                <w:lang w:val="de-DE"/>
              </w:rPr>
            </w:pPr>
            <w:r w:rsidRPr="00C34B8E">
              <w:rPr>
                <w:color w:val="000000"/>
                <w:sz w:val="24"/>
                <w:szCs w:val="24"/>
                <w:lang w:val="de-DE"/>
              </w:rPr>
              <w:t>Medienscouts sind ja auch sehr aktiv. Ist es schwer anderen Schülern etwas beizubringen?</w:t>
            </w:r>
          </w:p>
        </w:tc>
      </w:tr>
      <w:tr w:rsidR="00C34B8E" w:rsidRPr="00C34B8E" w:rsidTr="00C34B8E">
        <w:trPr>
          <w:trHeight w:val="553"/>
        </w:trPr>
        <w:tc>
          <w:tcPr>
            <w:tcW w:w="1675" w:type="dxa"/>
            <w:shd w:val="clear" w:color="auto" w:fill="auto"/>
          </w:tcPr>
          <w:p w:rsidR="00C34B8E" w:rsidRPr="00C34B8E" w:rsidRDefault="00C34B8E" w:rsidP="00C34B8E">
            <w:pPr>
              <w:jc w:val="both"/>
              <w:rPr>
                <w:color w:val="000000"/>
                <w:sz w:val="24"/>
                <w:szCs w:val="24"/>
                <w:lang w:val="de-DE"/>
              </w:rPr>
            </w:pPr>
            <w:r w:rsidRPr="00C34B8E">
              <w:rPr>
                <w:color w:val="000000"/>
                <w:sz w:val="24"/>
                <w:szCs w:val="24"/>
                <w:lang w:val="de-DE"/>
              </w:rPr>
              <w:t xml:space="preserve">Esther:  </w:t>
            </w:r>
          </w:p>
        </w:tc>
        <w:tc>
          <w:tcPr>
            <w:tcW w:w="7364" w:type="dxa"/>
            <w:shd w:val="clear" w:color="auto" w:fill="auto"/>
          </w:tcPr>
          <w:p w:rsidR="00C34B8E" w:rsidRPr="00C34B8E" w:rsidRDefault="00C34B8E" w:rsidP="00C34B8E">
            <w:pPr>
              <w:jc w:val="both"/>
              <w:rPr>
                <w:color w:val="000000"/>
                <w:sz w:val="24"/>
                <w:szCs w:val="24"/>
                <w:lang w:val="de-DE"/>
              </w:rPr>
            </w:pPr>
            <w:r w:rsidRPr="00C34B8E">
              <w:rPr>
                <w:color w:val="000000"/>
                <w:sz w:val="24"/>
                <w:szCs w:val="24"/>
                <w:lang w:val="de-DE"/>
              </w:rPr>
              <w:t>Naja, bis jetzt ist es immer gut gelaufen. Medienscouts sind auch Schüler, die keine Computerfachsprache beim Unterrichten benutzen. Das gefällt den Schülern sehr, sie können alles besser verstehen.</w:t>
            </w:r>
          </w:p>
        </w:tc>
      </w:tr>
      <w:tr w:rsidR="00C34B8E" w:rsidRPr="00C34B8E" w:rsidTr="00C34B8E">
        <w:trPr>
          <w:trHeight w:val="553"/>
        </w:trPr>
        <w:tc>
          <w:tcPr>
            <w:tcW w:w="1675" w:type="dxa"/>
            <w:shd w:val="clear" w:color="auto" w:fill="auto"/>
          </w:tcPr>
          <w:p w:rsidR="00C34B8E" w:rsidRPr="00C34B8E" w:rsidRDefault="00C34B8E" w:rsidP="00C34B8E">
            <w:pPr>
              <w:jc w:val="both"/>
              <w:rPr>
                <w:i/>
                <w:iCs/>
                <w:color w:val="000000"/>
                <w:sz w:val="24"/>
                <w:szCs w:val="24"/>
                <w:lang w:val="de-DE"/>
              </w:rPr>
            </w:pPr>
            <w:r w:rsidRPr="00C34B8E">
              <w:rPr>
                <w:i/>
                <w:iCs/>
                <w:color w:val="000000"/>
                <w:sz w:val="24"/>
                <w:szCs w:val="24"/>
                <w:lang w:val="de-DE"/>
              </w:rPr>
              <w:t xml:space="preserve">Interviewer: </w:t>
            </w:r>
          </w:p>
        </w:tc>
        <w:tc>
          <w:tcPr>
            <w:tcW w:w="7364" w:type="dxa"/>
            <w:shd w:val="clear" w:color="auto" w:fill="auto"/>
          </w:tcPr>
          <w:p w:rsidR="00C34B8E" w:rsidRPr="00C34B8E" w:rsidRDefault="00C34B8E" w:rsidP="00C34B8E">
            <w:pPr>
              <w:jc w:val="both"/>
              <w:rPr>
                <w:color w:val="000000"/>
                <w:sz w:val="24"/>
                <w:szCs w:val="24"/>
                <w:lang w:val="de-DE"/>
              </w:rPr>
            </w:pPr>
            <w:r w:rsidRPr="00C34B8E">
              <w:rPr>
                <w:color w:val="000000"/>
                <w:sz w:val="24"/>
                <w:szCs w:val="24"/>
                <w:lang w:val="de-DE"/>
              </w:rPr>
              <w:t>Vielen Dank für das Gespräch.</w:t>
            </w:r>
          </w:p>
        </w:tc>
      </w:tr>
      <w:tr w:rsidR="00C34B8E" w:rsidRPr="00C34B8E" w:rsidTr="00C34B8E">
        <w:trPr>
          <w:trHeight w:val="332"/>
        </w:trPr>
        <w:tc>
          <w:tcPr>
            <w:tcW w:w="9039" w:type="dxa"/>
            <w:gridSpan w:val="2"/>
            <w:shd w:val="clear" w:color="auto" w:fill="auto"/>
          </w:tcPr>
          <w:p w:rsidR="00C34B8E" w:rsidRPr="00C34B8E" w:rsidRDefault="00C34B8E" w:rsidP="00C34B8E">
            <w:pPr>
              <w:jc w:val="right"/>
              <w:rPr>
                <w:color w:val="000000"/>
                <w:sz w:val="16"/>
                <w:szCs w:val="16"/>
                <w:lang w:val="de-DE"/>
              </w:rPr>
            </w:pPr>
            <w:r w:rsidRPr="00C34B8E">
              <w:rPr>
                <w:color w:val="000000"/>
                <w:sz w:val="16"/>
                <w:szCs w:val="16"/>
                <w:lang w:val="de-DE"/>
              </w:rPr>
              <w:t>Quelle: www.zeit.de/schulangebote</w:t>
            </w:r>
          </w:p>
        </w:tc>
      </w:tr>
    </w:tbl>
    <w:p w:rsidR="00C33A8B" w:rsidRPr="003E49B3" w:rsidRDefault="00C33A8B" w:rsidP="00C34B8E">
      <w:pPr>
        <w:rPr>
          <w:lang w:val="de-DE"/>
        </w:rPr>
      </w:pPr>
    </w:p>
    <w:sectPr w:rsidR="00C33A8B" w:rsidRPr="003E49B3" w:rsidSect="00850015">
      <w:footerReference w:type="default" r:id="rId8"/>
      <w:headerReference w:type="first" r:id="rId9"/>
      <w:type w:val="continuous"/>
      <w:pgSz w:w="11906" w:h="16838" w:code="9"/>
      <w:pgMar w:top="1134" w:right="1418"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AB2" w:rsidRDefault="00615AB2" w:rsidP="00375A26">
      <w:pPr>
        <w:spacing w:after="0" w:line="240" w:lineRule="auto"/>
      </w:pPr>
      <w:r>
        <w:separator/>
      </w:r>
    </w:p>
  </w:endnote>
  <w:endnote w:type="continuationSeparator" w:id="0">
    <w:p w:rsidR="00615AB2" w:rsidRDefault="00615AB2" w:rsidP="00375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2FF" w:rsidRPr="003E49B3" w:rsidRDefault="00F1440C" w:rsidP="00C33A8B">
    <w:pPr>
      <w:pStyle w:val="Podnoje"/>
      <w:pBdr>
        <w:bottom w:val="single" w:sz="4" w:space="1" w:color="auto"/>
      </w:pBdr>
      <w:tabs>
        <w:tab w:val="clear" w:pos="4536"/>
        <w:tab w:val="center" w:pos="7371"/>
      </w:tabs>
      <w:rPr>
        <w:sz w:val="20"/>
      </w:rPr>
    </w:pPr>
    <w:proofErr w:type="spellStart"/>
    <w:r w:rsidRPr="003E49B3">
      <w:rPr>
        <w:sz w:val="20"/>
      </w:rPr>
      <w:t>Transkription</w:t>
    </w:r>
    <w:proofErr w:type="spellEnd"/>
    <w:r w:rsidRPr="003E49B3">
      <w:rPr>
        <w:sz w:val="20"/>
      </w:rPr>
      <w:t xml:space="preserve"> </w:t>
    </w:r>
    <w:proofErr w:type="spellStart"/>
    <w:r w:rsidRPr="003E49B3">
      <w:rPr>
        <w:sz w:val="20"/>
      </w:rPr>
      <w:t>zum</w:t>
    </w:r>
    <w:proofErr w:type="spellEnd"/>
    <w:r w:rsidRPr="003E49B3">
      <w:rPr>
        <w:sz w:val="20"/>
      </w:rPr>
      <w:t xml:space="preserve"> HV - </w:t>
    </w:r>
    <w:r w:rsidR="00C34B8E">
      <w:rPr>
        <w:sz w:val="20"/>
      </w:rPr>
      <w:t>Državno</w:t>
    </w:r>
    <w:r w:rsidR="007B52FF" w:rsidRPr="003E49B3">
      <w:rPr>
        <w:sz w:val="20"/>
      </w:rPr>
      <w:t xml:space="preserve"> </w:t>
    </w:r>
    <w:proofErr w:type="spellStart"/>
    <w:r w:rsidR="007B52FF" w:rsidRPr="003E49B3">
      <w:rPr>
        <w:sz w:val="20"/>
        <w:lang w:val="de-DE"/>
      </w:rPr>
      <w:t>natjecanje</w:t>
    </w:r>
    <w:proofErr w:type="spellEnd"/>
    <w:r w:rsidR="007B52FF" w:rsidRPr="003E49B3">
      <w:rPr>
        <w:sz w:val="20"/>
      </w:rPr>
      <w:t xml:space="preserve"> </w:t>
    </w:r>
    <w:proofErr w:type="spellStart"/>
    <w:r w:rsidR="007B52FF" w:rsidRPr="003E49B3">
      <w:rPr>
        <w:sz w:val="20"/>
        <w:lang w:val="de-DE"/>
      </w:rPr>
      <w:t>iz</w:t>
    </w:r>
    <w:proofErr w:type="spellEnd"/>
    <w:r w:rsidR="007B52FF" w:rsidRPr="003E49B3">
      <w:rPr>
        <w:sz w:val="20"/>
      </w:rPr>
      <w:t xml:space="preserve"> </w:t>
    </w:r>
    <w:proofErr w:type="spellStart"/>
    <w:r w:rsidR="007B52FF" w:rsidRPr="003E49B3">
      <w:rPr>
        <w:sz w:val="20"/>
        <w:lang w:val="de-DE"/>
      </w:rPr>
      <w:t>njema</w:t>
    </w:r>
    <w:proofErr w:type="spellEnd"/>
    <w:r w:rsidR="007B52FF" w:rsidRPr="003E49B3">
      <w:rPr>
        <w:sz w:val="20"/>
      </w:rPr>
      <w:t>č</w:t>
    </w:r>
    <w:proofErr w:type="spellStart"/>
    <w:r w:rsidR="007B52FF" w:rsidRPr="003E49B3">
      <w:rPr>
        <w:sz w:val="20"/>
        <w:lang w:val="de-DE"/>
      </w:rPr>
      <w:t>kog</w:t>
    </w:r>
    <w:proofErr w:type="spellEnd"/>
    <w:r w:rsidR="007B52FF" w:rsidRPr="003E49B3">
      <w:rPr>
        <w:sz w:val="20"/>
      </w:rPr>
      <w:t xml:space="preserve"> </w:t>
    </w:r>
    <w:proofErr w:type="spellStart"/>
    <w:r w:rsidR="007B52FF" w:rsidRPr="003E49B3">
      <w:rPr>
        <w:sz w:val="20"/>
        <w:lang w:val="de-DE"/>
      </w:rPr>
      <w:t>jezika</w:t>
    </w:r>
    <w:proofErr w:type="spellEnd"/>
    <w:r w:rsidR="007B52FF" w:rsidRPr="003E49B3">
      <w:rPr>
        <w:sz w:val="20"/>
      </w:rPr>
      <w:t xml:space="preserve">, </w:t>
    </w:r>
    <w:r w:rsidR="007B52FF" w:rsidRPr="003E49B3">
      <w:rPr>
        <w:sz w:val="20"/>
        <w:lang w:val="de-DE"/>
      </w:rPr>
      <w:t>O</w:t>
    </w:r>
    <w:r w:rsidR="00C33A8B" w:rsidRPr="003E49B3">
      <w:rPr>
        <w:sz w:val="20"/>
      </w:rPr>
      <w:t>Š</w:t>
    </w:r>
    <w:r w:rsidR="003E49B3">
      <w:rPr>
        <w:sz w:val="20"/>
      </w:rPr>
      <w:t xml:space="preserve"> KAT B</w:t>
    </w:r>
    <w:r w:rsidR="00C33A8B" w:rsidRPr="003E49B3">
      <w:rPr>
        <w:sz w:val="20"/>
      </w:rPr>
      <w:t xml:space="preserve"> 2</w:t>
    </w:r>
    <w:r w:rsidR="007B52FF" w:rsidRPr="003E49B3">
      <w:rPr>
        <w:sz w:val="20"/>
      </w:rPr>
      <w:t>01</w:t>
    </w:r>
    <w:r w:rsidR="003E49B3" w:rsidRPr="003E49B3">
      <w:rPr>
        <w:sz w:val="20"/>
      </w:rPr>
      <w:t>4</w:t>
    </w:r>
    <w:r w:rsidR="007B52FF" w:rsidRPr="003E49B3">
      <w:rPr>
        <w:sz w:val="20"/>
      </w:rPr>
      <w:t>./201</w:t>
    </w:r>
    <w:r w:rsidR="003E49B3" w:rsidRPr="003E49B3">
      <w:rPr>
        <w:sz w:val="20"/>
      </w:rPr>
      <w:t>5.</w:t>
    </w:r>
    <w:r w:rsidR="007B52FF" w:rsidRPr="003E49B3">
      <w:rPr>
        <w:rFonts w:ascii="Arial" w:hAnsi="Arial"/>
        <w:sz w:val="20"/>
      </w:rPr>
      <w:tab/>
    </w:r>
    <w:r w:rsidR="007B52FF" w:rsidRPr="003E49B3">
      <w:rPr>
        <w:rFonts w:ascii="Arial" w:hAnsi="Arial"/>
        <w:sz w:val="20"/>
      </w:rPr>
      <w:tab/>
    </w:r>
    <w:r w:rsidR="007B52FF" w:rsidRPr="003E49B3">
      <w:rPr>
        <w:sz w:val="20"/>
      </w:rPr>
      <w:t xml:space="preserve">Stranica </w:t>
    </w:r>
    <w:sdt>
      <w:sdtPr>
        <w:rPr>
          <w:sz w:val="20"/>
        </w:rPr>
        <w:id w:val="-1668931691"/>
        <w:docPartObj>
          <w:docPartGallery w:val="Page Numbers (Bottom of Page)"/>
          <w:docPartUnique/>
        </w:docPartObj>
      </w:sdtPr>
      <w:sdtEndPr/>
      <w:sdtContent>
        <w:r w:rsidR="007B52FF" w:rsidRPr="003E49B3">
          <w:rPr>
            <w:sz w:val="20"/>
          </w:rPr>
          <w:fldChar w:fldCharType="begin"/>
        </w:r>
        <w:r w:rsidR="007B52FF" w:rsidRPr="003E49B3">
          <w:rPr>
            <w:sz w:val="20"/>
          </w:rPr>
          <w:instrText>PAGE   \* MERGEFORMAT</w:instrText>
        </w:r>
        <w:r w:rsidR="007B52FF" w:rsidRPr="003E49B3">
          <w:rPr>
            <w:sz w:val="20"/>
          </w:rPr>
          <w:fldChar w:fldCharType="separate"/>
        </w:r>
        <w:r w:rsidR="002568C7">
          <w:rPr>
            <w:noProof/>
            <w:sz w:val="20"/>
          </w:rPr>
          <w:t>2</w:t>
        </w:r>
        <w:r w:rsidR="007B52FF" w:rsidRPr="003E49B3">
          <w:rPr>
            <w:sz w:val="20"/>
          </w:rPr>
          <w:fldChar w:fldCharType="end"/>
        </w:r>
        <w:r w:rsidR="007B52FF" w:rsidRPr="003E49B3">
          <w:rPr>
            <w:sz w:val="20"/>
          </w:rPr>
          <w:t>/</w:t>
        </w:r>
        <w:r w:rsidR="00C34B8E">
          <w:rPr>
            <w:sz w:val="20"/>
          </w:rPr>
          <w:fldChar w:fldCharType="begin"/>
        </w:r>
        <w:r w:rsidR="00C34B8E">
          <w:rPr>
            <w:sz w:val="20"/>
          </w:rPr>
          <w:instrText xml:space="preserve"> SECTIONPAGES   \* MERGEFORMAT </w:instrText>
        </w:r>
        <w:r w:rsidR="00C34B8E">
          <w:rPr>
            <w:sz w:val="20"/>
          </w:rPr>
          <w:fldChar w:fldCharType="separate"/>
        </w:r>
        <w:r w:rsidR="002568C7">
          <w:rPr>
            <w:noProof/>
            <w:sz w:val="20"/>
          </w:rPr>
          <w:t>2</w:t>
        </w:r>
        <w:r w:rsidR="00C34B8E">
          <w:rPr>
            <w:sz w:val="20"/>
          </w:rPr>
          <w:fldChar w:fldCharType="end"/>
        </w:r>
        <w:r w:rsidR="007B52FF" w:rsidRPr="003E49B3">
          <w:rPr>
            <w:sz w:val="20"/>
          </w:rPr>
          <w:fldChar w:fldCharType="begin"/>
        </w:r>
        <w:r w:rsidR="007B52FF" w:rsidRPr="003E49B3">
          <w:rPr>
            <w:sz w:val="20"/>
          </w:rPr>
          <w:instrText xml:space="preserve"> NUMPAGES-1   \* MERGEFORMAT </w:instrText>
        </w:r>
        <w:r w:rsidR="007B52FF" w:rsidRPr="003E49B3">
          <w:rPr>
            <w:sz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AB2" w:rsidRDefault="00615AB2" w:rsidP="00375A26">
      <w:pPr>
        <w:spacing w:after="0" w:line="240" w:lineRule="auto"/>
      </w:pPr>
      <w:r>
        <w:separator/>
      </w:r>
    </w:p>
  </w:footnote>
  <w:footnote w:type="continuationSeparator" w:id="0">
    <w:p w:rsidR="00615AB2" w:rsidRDefault="00615AB2" w:rsidP="00375A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2FF" w:rsidRDefault="007B52FF">
    <w:pPr>
      <w:pStyle w:val="Zaglavlje"/>
    </w:pPr>
    <w:r>
      <w:rPr>
        <w:rFonts w:ascii="Arial" w:hAnsi="Arial" w:cs="Arial"/>
        <w:noProof/>
        <w:sz w:val="50"/>
        <w:lang w:eastAsia="hr-HR"/>
      </w:rPr>
      <w:drawing>
        <wp:anchor distT="0" distB="0" distL="114300" distR="114300" simplePos="0" relativeHeight="251661312" behindDoc="0" locked="0" layoutInCell="1" allowOverlap="1" wp14:anchorId="2C4A9E0F" wp14:editId="459E80B6">
          <wp:simplePos x="0" y="0"/>
          <wp:positionH relativeFrom="column">
            <wp:posOffset>444137</wp:posOffset>
          </wp:positionH>
          <wp:positionV relativeFrom="paragraph">
            <wp:posOffset>-180975</wp:posOffset>
          </wp:positionV>
          <wp:extent cx="914400" cy="653415"/>
          <wp:effectExtent l="0" t="0" r="0" b="0"/>
          <wp:wrapNone/>
          <wp:docPr id="3" name="Slika 3" descr="http://zavod.skolstvo.htnet.hr/Slike/2006/12/21/48633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vod.skolstvo.htnet.hr/Slike/2006/12/21/4863397.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14400" cy="653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660F">
      <w:rPr>
        <w:rFonts w:ascii="Arial" w:hAnsi="Arial" w:cs="Arial"/>
        <w:noProof/>
        <w:sz w:val="50"/>
        <w:lang w:eastAsia="hr-HR"/>
      </w:rPr>
      <w:drawing>
        <wp:anchor distT="0" distB="0" distL="114300" distR="114300" simplePos="0" relativeHeight="251663360" behindDoc="0" locked="0" layoutInCell="1" allowOverlap="1" wp14:anchorId="6DEBA8A4" wp14:editId="04B19916">
          <wp:simplePos x="0" y="0"/>
          <wp:positionH relativeFrom="column">
            <wp:posOffset>1371600</wp:posOffset>
          </wp:positionH>
          <wp:positionV relativeFrom="paragraph">
            <wp:posOffset>-470263</wp:posOffset>
          </wp:positionV>
          <wp:extent cx="4323715" cy="862330"/>
          <wp:effectExtent l="0" t="0" r="635" b="0"/>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lum contrast="-12000"/>
                    <a:extLst>
                      <a:ext uri="{28A0092B-C50C-407E-A947-70E740481C1C}">
                        <a14:useLocalDpi xmlns:a14="http://schemas.microsoft.com/office/drawing/2010/main" val="0"/>
                      </a:ext>
                    </a:extLst>
                  </a:blip>
                  <a:srcRect/>
                  <a:stretch>
                    <a:fillRect/>
                  </a:stretch>
                </pic:blipFill>
                <pic:spPr bwMode="auto">
                  <a:xfrm>
                    <a:off x="0" y="0"/>
                    <a:ext cx="4323715" cy="862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64404"/>
    <w:multiLevelType w:val="hybridMultilevel"/>
    <w:tmpl w:val="2F7637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180D5F2A"/>
    <w:multiLevelType w:val="hybridMultilevel"/>
    <w:tmpl w:val="A860D7C4"/>
    <w:lvl w:ilvl="0" w:tplc="2BE0A490">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2">
    <w:nsid w:val="20993D11"/>
    <w:multiLevelType w:val="hybridMultilevel"/>
    <w:tmpl w:val="9D7C2308"/>
    <w:lvl w:ilvl="0" w:tplc="52E0DB02">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24A87334"/>
    <w:multiLevelType w:val="hybridMultilevel"/>
    <w:tmpl w:val="BD12EEDC"/>
    <w:lvl w:ilvl="0" w:tplc="57085B76">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27257E9B"/>
    <w:multiLevelType w:val="hybridMultilevel"/>
    <w:tmpl w:val="C1C2B1B2"/>
    <w:lvl w:ilvl="0" w:tplc="041A000F">
      <w:start w:val="1"/>
      <w:numFmt w:val="decimal"/>
      <w:lvlText w:val="%1."/>
      <w:lvlJc w:val="left"/>
      <w:pPr>
        <w:ind w:left="720" w:hanging="360"/>
      </w:p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nsid w:val="29FB32A1"/>
    <w:multiLevelType w:val="hybridMultilevel"/>
    <w:tmpl w:val="0C940440"/>
    <w:lvl w:ilvl="0" w:tplc="78A85AC8">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6">
    <w:nsid w:val="2D3E71B1"/>
    <w:multiLevelType w:val="hybridMultilevel"/>
    <w:tmpl w:val="8B2CA00C"/>
    <w:lvl w:ilvl="0" w:tplc="C3F41D9E">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7">
    <w:nsid w:val="2FEC33F8"/>
    <w:multiLevelType w:val="hybridMultilevel"/>
    <w:tmpl w:val="ADB8FA7E"/>
    <w:lvl w:ilvl="0" w:tplc="041A000F">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nsid w:val="30307012"/>
    <w:multiLevelType w:val="hybridMultilevel"/>
    <w:tmpl w:val="4D3C5CC0"/>
    <w:lvl w:ilvl="0" w:tplc="041A0015">
      <w:start w:val="1"/>
      <w:numFmt w:val="upp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nsid w:val="308F1BD9"/>
    <w:multiLevelType w:val="hybridMultilevel"/>
    <w:tmpl w:val="256E5048"/>
    <w:lvl w:ilvl="0" w:tplc="37DC7CB8">
      <w:start w:val="1"/>
      <w:numFmt w:val="upperLetter"/>
      <w:lvlText w:val="%1."/>
      <w:lvlJc w:val="left"/>
      <w:pPr>
        <w:ind w:left="1080" w:hanging="360"/>
      </w:pPr>
      <w:rPr>
        <w:rFonts w:cs="Times New Roman" w:hint="default"/>
      </w:rPr>
    </w:lvl>
    <w:lvl w:ilvl="1" w:tplc="041A0019" w:tentative="1">
      <w:start w:val="1"/>
      <w:numFmt w:val="lowerLetter"/>
      <w:lvlText w:val="%2."/>
      <w:lvlJc w:val="left"/>
      <w:pPr>
        <w:ind w:left="1800" w:hanging="360"/>
      </w:pPr>
      <w:rPr>
        <w:rFonts w:cs="Times New Roman"/>
      </w:rPr>
    </w:lvl>
    <w:lvl w:ilvl="2" w:tplc="041A001B" w:tentative="1">
      <w:start w:val="1"/>
      <w:numFmt w:val="lowerRoman"/>
      <w:lvlText w:val="%3."/>
      <w:lvlJc w:val="right"/>
      <w:pPr>
        <w:ind w:left="2520" w:hanging="180"/>
      </w:pPr>
      <w:rPr>
        <w:rFonts w:cs="Times New Roman"/>
      </w:rPr>
    </w:lvl>
    <w:lvl w:ilvl="3" w:tplc="041A000F" w:tentative="1">
      <w:start w:val="1"/>
      <w:numFmt w:val="decimal"/>
      <w:lvlText w:val="%4."/>
      <w:lvlJc w:val="left"/>
      <w:pPr>
        <w:ind w:left="3240" w:hanging="360"/>
      </w:pPr>
      <w:rPr>
        <w:rFonts w:cs="Times New Roman"/>
      </w:rPr>
    </w:lvl>
    <w:lvl w:ilvl="4" w:tplc="041A0019" w:tentative="1">
      <w:start w:val="1"/>
      <w:numFmt w:val="lowerLetter"/>
      <w:lvlText w:val="%5."/>
      <w:lvlJc w:val="left"/>
      <w:pPr>
        <w:ind w:left="3960" w:hanging="360"/>
      </w:pPr>
      <w:rPr>
        <w:rFonts w:cs="Times New Roman"/>
      </w:rPr>
    </w:lvl>
    <w:lvl w:ilvl="5" w:tplc="041A001B" w:tentative="1">
      <w:start w:val="1"/>
      <w:numFmt w:val="lowerRoman"/>
      <w:lvlText w:val="%6."/>
      <w:lvlJc w:val="right"/>
      <w:pPr>
        <w:ind w:left="4680" w:hanging="180"/>
      </w:pPr>
      <w:rPr>
        <w:rFonts w:cs="Times New Roman"/>
      </w:rPr>
    </w:lvl>
    <w:lvl w:ilvl="6" w:tplc="041A000F" w:tentative="1">
      <w:start w:val="1"/>
      <w:numFmt w:val="decimal"/>
      <w:lvlText w:val="%7."/>
      <w:lvlJc w:val="left"/>
      <w:pPr>
        <w:ind w:left="5400" w:hanging="360"/>
      </w:pPr>
      <w:rPr>
        <w:rFonts w:cs="Times New Roman"/>
      </w:rPr>
    </w:lvl>
    <w:lvl w:ilvl="7" w:tplc="041A0019" w:tentative="1">
      <w:start w:val="1"/>
      <w:numFmt w:val="lowerLetter"/>
      <w:lvlText w:val="%8."/>
      <w:lvlJc w:val="left"/>
      <w:pPr>
        <w:ind w:left="6120" w:hanging="360"/>
      </w:pPr>
      <w:rPr>
        <w:rFonts w:cs="Times New Roman"/>
      </w:rPr>
    </w:lvl>
    <w:lvl w:ilvl="8" w:tplc="041A001B" w:tentative="1">
      <w:start w:val="1"/>
      <w:numFmt w:val="lowerRoman"/>
      <w:lvlText w:val="%9."/>
      <w:lvlJc w:val="right"/>
      <w:pPr>
        <w:ind w:left="6840" w:hanging="180"/>
      </w:pPr>
      <w:rPr>
        <w:rFonts w:cs="Times New Roman"/>
      </w:rPr>
    </w:lvl>
  </w:abstractNum>
  <w:abstractNum w:abstractNumId="10">
    <w:nsid w:val="36E06C49"/>
    <w:multiLevelType w:val="hybridMultilevel"/>
    <w:tmpl w:val="DD523FEE"/>
    <w:lvl w:ilvl="0" w:tplc="52E0DB02">
      <w:numFmt w:val="decimal"/>
      <w:lvlText w:val="%1."/>
      <w:lvlJc w:val="left"/>
      <w:pPr>
        <w:ind w:left="705" w:hanging="7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nsid w:val="395701EF"/>
    <w:multiLevelType w:val="hybridMultilevel"/>
    <w:tmpl w:val="EE62C7CA"/>
    <w:lvl w:ilvl="0" w:tplc="52E0DB02">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404F6B49"/>
    <w:multiLevelType w:val="hybridMultilevel"/>
    <w:tmpl w:val="3B2425CC"/>
    <w:lvl w:ilvl="0" w:tplc="488C77C4">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13">
    <w:nsid w:val="41231B38"/>
    <w:multiLevelType w:val="hybridMultilevel"/>
    <w:tmpl w:val="EEFE2F84"/>
    <w:lvl w:ilvl="0" w:tplc="041A000F">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494D60AA"/>
    <w:multiLevelType w:val="hybridMultilevel"/>
    <w:tmpl w:val="22DA8D2A"/>
    <w:lvl w:ilvl="0" w:tplc="B138366C">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15">
    <w:nsid w:val="4B2D4815"/>
    <w:multiLevelType w:val="hybridMultilevel"/>
    <w:tmpl w:val="0E7275C2"/>
    <w:lvl w:ilvl="0" w:tplc="041A0015">
      <w:start w:val="1"/>
      <w:numFmt w:val="upp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nsid w:val="4E9F7F68"/>
    <w:multiLevelType w:val="hybridMultilevel"/>
    <w:tmpl w:val="EDBCE01A"/>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nsid w:val="4FAE04BE"/>
    <w:multiLevelType w:val="hybridMultilevel"/>
    <w:tmpl w:val="A5A4F77C"/>
    <w:lvl w:ilvl="0" w:tplc="D632D0E6">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18">
    <w:nsid w:val="53BB7AF6"/>
    <w:multiLevelType w:val="hybridMultilevel"/>
    <w:tmpl w:val="F000F1F6"/>
    <w:lvl w:ilvl="0" w:tplc="52E0DB02">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CA03AA7"/>
    <w:multiLevelType w:val="hybridMultilevel"/>
    <w:tmpl w:val="C3F64396"/>
    <w:lvl w:ilvl="0" w:tplc="39ECA322">
      <w:start w:val="1"/>
      <w:numFmt w:val="lowerLetter"/>
      <w:lvlText w:val="%1)"/>
      <w:lvlJc w:val="left"/>
      <w:pPr>
        <w:ind w:left="720" w:hanging="360"/>
      </w:pPr>
      <w:rPr>
        <w:rFonts w:ascii="Times New Roman" w:eastAsia="Times New Roman" w:hAnsi="Times New Roman"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0">
    <w:nsid w:val="6038149F"/>
    <w:multiLevelType w:val="hybridMultilevel"/>
    <w:tmpl w:val="915A941A"/>
    <w:lvl w:ilvl="0" w:tplc="52E0DB02">
      <w:numFmt w:val="decimal"/>
      <w:lvlText w:val="%1."/>
      <w:lvlJc w:val="left"/>
      <w:pPr>
        <w:ind w:left="705" w:hanging="7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nsid w:val="616768A2"/>
    <w:multiLevelType w:val="hybridMultilevel"/>
    <w:tmpl w:val="94B6A6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6B78329F"/>
    <w:multiLevelType w:val="hybridMultilevel"/>
    <w:tmpl w:val="15A265FC"/>
    <w:lvl w:ilvl="0" w:tplc="57085B76">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75EB005A"/>
    <w:multiLevelType w:val="hybridMultilevel"/>
    <w:tmpl w:val="E13C6554"/>
    <w:lvl w:ilvl="0" w:tplc="4EB84B72">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24">
    <w:nsid w:val="7702657D"/>
    <w:multiLevelType w:val="hybridMultilevel"/>
    <w:tmpl w:val="4B682524"/>
    <w:lvl w:ilvl="0" w:tplc="E0907DD2">
      <w:start w:val="1"/>
      <w:numFmt w:val="upp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79DC3EC2"/>
    <w:multiLevelType w:val="hybridMultilevel"/>
    <w:tmpl w:val="45089194"/>
    <w:lvl w:ilvl="0" w:tplc="9EE4373C">
      <w:start w:val="1"/>
      <w:numFmt w:val="lowerLetter"/>
      <w:lvlText w:val="%1)"/>
      <w:lvlJc w:val="left"/>
      <w:pPr>
        <w:ind w:left="1080" w:hanging="360"/>
      </w:pPr>
      <w:rPr>
        <w:rFonts w:cs="Times New Roman"/>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26">
    <w:nsid w:val="7E013E40"/>
    <w:multiLevelType w:val="hybridMultilevel"/>
    <w:tmpl w:val="DBB4060E"/>
    <w:lvl w:ilvl="0" w:tplc="826CF5E2">
      <w:start w:val="1"/>
      <w:numFmt w:val="lowerLetter"/>
      <w:lvlText w:val="%1)"/>
      <w:lvlJc w:val="left"/>
      <w:pPr>
        <w:ind w:left="1440" w:hanging="360"/>
      </w:pPr>
      <w:rPr>
        <w:rFonts w:ascii="Times New Roman" w:eastAsia="Times New Roman" w:hAnsi="Times New Roman" w:cs="Times New Roman"/>
      </w:rPr>
    </w:lvl>
    <w:lvl w:ilvl="1" w:tplc="041A0019">
      <w:start w:val="1"/>
      <w:numFmt w:val="lowerLetter"/>
      <w:lvlText w:val="%2."/>
      <w:lvlJc w:val="left"/>
      <w:pPr>
        <w:ind w:left="2160" w:hanging="360"/>
      </w:pPr>
      <w:rPr>
        <w:rFonts w:cs="Times New Roman"/>
      </w:rPr>
    </w:lvl>
    <w:lvl w:ilvl="2" w:tplc="041A001B">
      <w:start w:val="1"/>
      <w:numFmt w:val="lowerRoman"/>
      <w:lvlText w:val="%3."/>
      <w:lvlJc w:val="right"/>
      <w:pPr>
        <w:ind w:left="2880" w:hanging="180"/>
      </w:pPr>
      <w:rPr>
        <w:rFonts w:cs="Times New Roman"/>
      </w:rPr>
    </w:lvl>
    <w:lvl w:ilvl="3" w:tplc="041A000F">
      <w:start w:val="1"/>
      <w:numFmt w:val="decimal"/>
      <w:lvlText w:val="%4."/>
      <w:lvlJc w:val="left"/>
      <w:pPr>
        <w:ind w:left="3600" w:hanging="360"/>
      </w:pPr>
      <w:rPr>
        <w:rFonts w:cs="Times New Roman"/>
      </w:rPr>
    </w:lvl>
    <w:lvl w:ilvl="4" w:tplc="041A0019">
      <w:start w:val="1"/>
      <w:numFmt w:val="lowerLetter"/>
      <w:lvlText w:val="%5."/>
      <w:lvlJc w:val="left"/>
      <w:pPr>
        <w:ind w:left="4320" w:hanging="360"/>
      </w:pPr>
      <w:rPr>
        <w:rFonts w:cs="Times New Roman"/>
      </w:rPr>
    </w:lvl>
    <w:lvl w:ilvl="5" w:tplc="041A001B">
      <w:start w:val="1"/>
      <w:numFmt w:val="lowerRoman"/>
      <w:lvlText w:val="%6."/>
      <w:lvlJc w:val="right"/>
      <w:pPr>
        <w:ind w:left="5040" w:hanging="180"/>
      </w:pPr>
      <w:rPr>
        <w:rFonts w:cs="Times New Roman"/>
      </w:rPr>
    </w:lvl>
    <w:lvl w:ilvl="6" w:tplc="041A000F">
      <w:start w:val="1"/>
      <w:numFmt w:val="decimal"/>
      <w:lvlText w:val="%7."/>
      <w:lvlJc w:val="left"/>
      <w:pPr>
        <w:ind w:left="5760" w:hanging="360"/>
      </w:pPr>
      <w:rPr>
        <w:rFonts w:cs="Times New Roman"/>
      </w:rPr>
    </w:lvl>
    <w:lvl w:ilvl="7" w:tplc="041A0019">
      <w:start w:val="1"/>
      <w:numFmt w:val="lowerLetter"/>
      <w:lvlText w:val="%8."/>
      <w:lvlJc w:val="left"/>
      <w:pPr>
        <w:ind w:left="6480" w:hanging="360"/>
      </w:pPr>
      <w:rPr>
        <w:rFonts w:cs="Times New Roman"/>
      </w:rPr>
    </w:lvl>
    <w:lvl w:ilvl="8" w:tplc="041A001B">
      <w:start w:val="1"/>
      <w:numFmt w:val="lowerRoman"/>
      <w:lvlText w:val="%9."/>
      <w:lvlJc w:val="right"/>
      <w:pPr>
        <w:ind w:left="7200" w:hanging="180"/>
      </w:pPr>
      <w:rPr>
        <w:rFonts w:cs="Times New Roman"/>
      </w:rPr>
    </w:lvl>
  </w:abstractNum>
  <w:num w:numId="1">
    <w:abstractNumId w:val="13"/>
  </w:num>
  <w:num w:numId="2">
    <w:abstractNumId w:val="9"/>
  </w:num>
  <w:num w:numId="3">
    <w:abstractNumId w:val="15"/>
  </w:num>
  <w:num w:numId="4">
    <w:abstractNumId w:val="24"/>
  </w:num>
  <w:num w:numId="5">
    <w:abstractNumId w:val="8"/>
  </w:num>
  <w:num w:numId="6">
    <w:abstractNumId w:val="4"/>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7"/>
  </w:num>
  <w:num w:numId="19">
    <w:abstractNumId w:val="2"/>
  </w:num>
  <w:num w:numId="20">
    <w:abstractNumId w:val="20"/>
  </w:num>
  <w:num w:numId="21">
    <w:abstractNumId w:val="10"/>
  </w:num>
  <w:num w:numId="22">
    <w:abstractNumId w:val="0"/>
  </w:num>
  <w:num w:numId="23">
    <w:abstractNumId w:val="11"/>
  </w:num>
  <w:num w:numId="24">
    <w:abstractNumId w:val="18"/>
  </w:num>
  <w:num w:numId="25">
    <w:abstractNumId w:val="21"/>
  </w:num>
  <w:num w:numId="26">
    <w:abstractNumId w:val="22"/>
  </w:num>
  <w:num w:numId="27">
    <w:abstractNumId w:val="3"/>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347"/>
    <w:rsid w:val="00037D2B"/>
    <w:rsid w:val="00047158"/>
    <w:rsid w:val="00061A2B"/>
    <w:rsid w:val="00072052"/>
    <w:rsid w:val="000869C1"/>
    <w:rsid w:val="0008740E"/>
    <w:rsid w:val="000C1294"/>
    <w:rsid w:val="00113809"/>
    <w:rsid w:val="001367D7"/>
    <w:rsid w:val="001602C6"/>
    <w:rsid w:val="00181854"/>
    <w:rsid w:val="001B2A9B"/>
    <w:rsid w:val="001D24B6"/>
    <w:rsid w:val="00206474"/>
    <w:rsid w:val="0022225E"/>
    <w:rsid w:val="002568C7"/>
    <w:rsid w:val="00257F6A"/>
    <w:rsid w:val="00270E11"/>
    <w:rsid w:val="00286FFC"/>
    <w:rsid w:val="002903E8"/>
    <w:rsid w:val="0030431C"/>
    <w:rsid w:val="0032075B"/>
    <w:rsid w:val="003362F9"/>
    <w:rsid w:val="0035456F"/>
    <w:rsid w:val="00375A26"/>
    <w:rsid w:val="003D0AD4"/>
    <w:rsid w:val="003E49B3"/>
    <w:rsid w:val="003F3B4B"/>
    <w:rsid w:val="00402A92"/>
    <w:rsid w:val="004259D4"/>
    <w:rsid w:val="00471B02"/>
    <w:rsid w:val="004855C9"/>
    <w:rsid w:val="00506704"/>
    <w:rsid w:val="00536EA6"/>
    <w:rsid w:val="005B6E2B"/>
    <w:rsid w:val="005D1DE8"/>
    <w:rsid w:val="00615AB2"/>
    <w:rsid w:val="006603E6"/>
    <w:rsid w:val="006B1399"/>
    <w:rsid w:val="006C7C61"/>
    <w:rsid w:val="006F37BA"/>
    <w:rsid w:val="00712703"/>
    <w:rsid w:val="00715760"/>
    <w:rsid w:val="007750D5"/>
    <w:rsid w:val="00782EBB"/>
    <w:rsid w:val="007B4D96"/>
    <w:rsid w:val="007B52FF"/>
    <w:rsid w:val="008001B8"/>
    <w:rsid w:val="00833430"/>
    <w:rsid w:val="00850015"/>
    <w:rsid w:val="00874842"/>
    <w:rsid w:val="008B6347"/>
    <w:rsid w:val="0090185D"/>
    <w:rsid w:val="00920249"/>
    <w:rsid w:val="009260B2"/>
    <w:rsid w:val="00927CE2"/>
    <w:rsid w:val="00942F22"/>
    <w:rsid w:val="00980DED"/>
    <w:rsid w:val="00994449"/>
    <w:rsid w:val="009B1317"/>
    <w:rsid w:val="009B189F"/>
    <w:rsid w:val="009D6BA5"/>
    <w:rsid w:val="009E6D17"/>
    <w:rsid w:val="00A85586"/>
    <w:rsid w:val="00A94069"/>
    <w:rsid w:val="00B5318A"/>
    <w:rsid w:val="00BA57CF"/>
    <w:rsid w:val="00BB0E97"/>
    <w:rsid w:val="00C03FA2"/>
    <w:rsid w:val="00C328FC"/>
    <w:rsid w:val="00C33A8B"/>
    <w:rsid w:val="00C34B8E"/>
    <w:rsid w:val="00C37FCA"/>
    <w:rsid w:val="00C50106"/>
    <w:rsid w:val="00C67B3F"/>
    <w:rsid w:val="00C72454"/>
    <w:rsid w:val="00C83F91"/>
    <w:rsid w:val="00CE4243"/>
    <w:rsid w:val="00D523A5"/>
    <w:rsid w:val="00D5470A"/>
    <w:rsid w:val="00DB428C"/>
    <w:rsid w:val="00DF27D5"/>
    <w:rsid w:val="00E06262"/>
    <w:rsid w:val="00E37FD8"/>
    <w:rsid w:val="00E445C4"/>
    <w:rsid w:val="00E7558A"/>
    <w:rsid w:val="00EC7881"/>
    <w:rsid w:val="00F1440C"/>
    <w:rsid w:val="00F709B6"/>
    <w:rsid w:val="00F7407E"/>
    <w:rsid w:val="00FB6C8C"/>
    <w:rsid w:val="00FE2F2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D753EDE-E780-47E8-80B9-B9E5FBC60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375A2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75A26"/>
  </w:style>
  <w:style w:type="paragraph" w:styleId="Podnoje">
    <w:name w:val="footer"/>
    <w:basedOn w:val="Normal"/>
    <w:link w:val="PodnojeChar"/>
    <w:uiPriority w:val="99"/>
    <w:unhideWhenUsed/>
    <w:rsid w:val="00375A2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75A26"/>
  </w:style>
  <w:style w:type="table" w:styleId="Reetkatablice">
    <w:name w:val="Table Grid"/>
    <w:basedOn w:val="Obinatablica"/>
    <w:uiPriority w:val="39"/>
    <w:rsid w:val="00375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99"/>
    <w:qFormat/>
    <w:rsid w:val="00B5318A"/>
    <w:pPr>
      <w:ind w:left="720"/>
      <w:contextualSpacing/>
    </w:pPr>
  </w:style>
  <w:style w:type="paragraph" w:customStyle="1" w:styleId="Odlomakpopisa1">
    <w:name w:val="Odlomak popisa1"/>
    <w:basedOn w:val="Normal"/>
    <w:rsid w:val="00B5318A"/>
    <w:pPr>
      <w:spacing w:after="200" w:line="276" w:lineRule="auto"/>
      <w:ind w:left="720"/>
      <w:contextualSpacing/>
    </w:pPr>
    <w:rPr>
      <w:rFonts w:ascii="Calibri" w:eastAsia="Times New Roman" w:hAnsi="Calibri" w:cs="Times New Roman"/>
    </w:rPr>
  </w:style>
  <w:style w:type="paragraph" w:styleId="Tekstbalonia">
    <w:name w:val="Balloon Text"/>
    <w:basedOn w:val="Normal"/>
    <w:link w:val="TekstbaloniaChar"/>
    <w:uiPriority w:val="99"/>
    <w:semiHidden/>
    <w:unhideWhenUsed/>
    <w:rsid w:val="00D523A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523A5"/>
    <w:rPr>
      <w:rFonts w:ascii="Segoe UI" w:hAnsi="Segoe UI" w:cs="Segoe UI"/>
      <w:sz w:val="18"/>
      <w:szCs w:val="18"/>
    </w:rPr>
  </w:style>
  <w:style w:type="paragraph" w:customStyle="1" w:styleId="Odlomakpopisa2">
    <w:name w:val="Odlomak popisa2"/>
    <w:basedOn w:val="Normal"/>
    <w:rsid w:val="00DF27D5"/>
    <w:pPr>
      <w:spacing w:after="200" w:line="276" w:lineRule="auto"/>
      <w:ind w:left="720"/>
    </w:pPr>
    <w:rPr>
      <w:rFonts w:ascii="Calibri" w:eastAsia="Times New Roman" w:hAnsi="Calibri" w:cs="Times New Roman"/>
    </w:rPr>
  </w:style>
  <w:style w:type="paragraph" w:styleId="StandardWeb">
    <w:name w:val="Normal (Web)"/>
    <w:basedOn w:val="Normal"/>
    <w:rsid w:val="00D5470A"/>
    <w:pPr>
      <w:spacing w:before="100" w:beforeAutospacing="1" w:after="100" w:afterAutospacing="1" w:line="240" w:lineRule="auto"/>
    </w:pPr>
    <w:rPr>
      <w:rFonts w:ascii="Arial" w:eastAsia="Calibri" w:hAnsi="Arial" w:cs="Arial"/>
      <w:color w:val="333333"/>
      <w:sz w:val="18"/>
      <w:szCs w:val="18"/>
      <w:lang w:eastAsia="hr-HR"/>
    </w:rPr>
  </w:style>
  <w:style w:type="character" w:styleId="Hiperveza">
    <w:name w:val="Hyperlink"/>
    <w:basedOn w:val="Zadanifontodlomka"/>
    <w:uiPriority w:val="99"/>
    <w:rsid w:val="003E49B3"/>
    <w:rPr>
      <w:rFonts w:cs="Times New Roman"/>
      <w:color w:val="0000FF"/>
      <w:u w:val="single"/>
    </w:rPr>
  </w:style>
  <w:style w:type="paragraph" w:customStyle="1" w:styleId="1Standardflietext">
    <w:name w:val="* 1 Standardfließtext"/>
    <w:basedOn w:val="Normal"/>
    <w:link w:val="1StandardflietextZchnZchn"/>
    <w:uiPriority w:val="99"/>
    <w:rsid w:val="00C34B8E"/>
    <w:pPr>
      <w:spacing w:after="60" w:line="240" w:lineRule="exact"/>
    </w:pPr>
    <w:rPr>
      <w:rFonts w:ascii="Arial" w:eastAsia="Calibri" w:hAnsi="Arial" w:cs="Times New Roman"/>
      <w:sz w:val="20"/>
      <w:szCs w:val="20"/>
      <w:lang w:val="de-DE" w:eastAsia="de-DE"/>
    </w:rPr>
  </w:style>
  <w:style w:type="character" w:customStyle="1" w:styleId="1StandardflietextZchnZchn">
    <w:name w:val="* 1 Standardfließtext Zchn Zchn"/>
    <w:link w:val="1Standardflietext"/>
    <w:uiPriority w:val="99"/>
    <w:locked/>
    <w:rsid w:val="00C34B8E"/>
    <w:rPr>
      <w:rFonts w:ascii="Arial" w:eastAsia="Calibri"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http://zavod.skolstvo.htnet.hr/Slike/2006/12/21/4863397.GIF" TargetMode="External"/><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98826-4DDE-41C3-B67C-C96D71130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656</Words>
  <Characters>3743</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__AkuN__</dc:creator>
  <cp:keywords/>
  <dc:description/>
  <cp:lastModifiedBy>Lenovo K4</cp:lastModifiedBy>
  <cp:revision>12</cp:revision>
  <cp:lastPrinted>2014-01-31T20:26:00Z</cp:lastPrinted>
  <dcterms:created xsi:type="dcterms:W3CDTF">2014-02-23T18:18:00Z</dcterms:created>
  <dcterms:modified xsi:type="dcterms:W3CDTF">2015-04-15T07:06:00Z</dcterms:modified>
</cp:coreProperties>
</file>