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8E9" w:rsidRPr="00DE0FA4" w:rsidRDefault="00DA58E9" w:rsidP="00DA58E9">
      <w:pPr>
        <w:spacing w:after="0" w:line="240" w:lineRule="auto"/>
        <w:rPr>
          <w:b/>
          <w:smallCaps/>
          <w:szCs w:val="24"/>
        </w:rPr>
      </w:pPr>
      <w:r>
        <w:rPr>
          <w:b/>
          <w:smallCaps/>
          <w:szCs w:val="24"/>
        </w:rPr>
        <w:t xml:space="preserve">Državno </w:t>
      </w:r>
      <w:r w:rsidRPr="00DE0FA4">
        <w:rPr>
          <w:b/>
          <w:smallCaps/>
          <w:szCs w:val="24"/>
        </w:rPr>
        <w:t>natjecanje iz povijesti</w:t>
      </w:r>
    </w:p>
    <w:p w:rsidR="00DA58E9" w:rsidRPr="00DE0FA4" w:rsidRDefault="00DA58E9" w:rsidP="00DA58E9">
      <w:pPr>
        <w:spacing w:after="0" w:line="240" w:lineRule="auto"/>
        <w:rPr>
          <w:smallCaps/>
          <w:szCs w:val="24"/>
        </w:rPr>
      </w:pPr>
      <w:r>
        <w:rPr>
          <w:smallCaps/>
          <w:szCs w:val="24"/>
        </w:rPr>
        <w:t>2</w:t>
      </w:r>
      <w:r w:rsidRPr="00DE0FA4">
        <w:rPr>
          <w:smallCaps/>
          <w:szCs w:val="24"/>
        </w:rPr>
        <w:t xml:space="preserve">. skupina: </w:t>
      </w:r>
      <w:r>
        <w:rPr>
          <w:smallCaps/>
          <w:szCs w:val="24"/>
        </w:rPr>
        <w:t>srednji i rani novi vijek</w:t>
      </w:r>
    </w:p>
    <w:p w:rsidR="00DA58E9" w:rsidRPr="00DE0FA4" w:rsidRDefault="00DA58E9" w:rsidP="00DA58E9">
      <w:pPr>
        <w:spacing w:after="0" w:line="240" w:lineRule="auto"/>
        <w:rPr>
          <w:smallCaps/>
          <w:szCs w:val="24"/>
        </w:rPr>
      </w:pPr>
      <w:r w:rsidRPr="00DE0FA4">
        <w:rPr>
          <w:smallCaps/>
          <w:szCs w:val="24"/>
        </w:rPr>
        <w:t>Školska godina: 2016./2017.</w:t>
      </w:r>
    </w:p>
    <w:p w:rsidR="00DA58E9" w:rsidRPr="00DE0FA4" w:rsidRDefault="00DA58E9" w:rsidP="00DA58E9">
      <w:pPr>
        <w:spacing w:after="0" w:line="240" w:lineRule="auto"/>
        <w:rPr>
          <w:smallCaps/>
          <w:szCs w:val="24"/>
        </w:rPr>
      </w:pPr>
      <w:r>
        <w:rPr>
          <w:smallCaps/>
          <w:szCs w:val="24"/>
        </w:rPr>
        <w:t>11</w:t>
      </w:r>
      <w:r w:rsidRPr="00DE0FA4">
        <w:rPr>
          <w:smallCaps/>
          <w:szCs w:val="24"/>
        </w:rPr>
        <w:t xml:space="preserve">. </w:t>
      </w:r>
      <w:r>
        <w:rPr>
          <w:smallCaps/>
          <w:szCs w:val="24"/>
        </w:rPr>
        <w:t>svibnja</w:t>
      </w:r>
      <w:r w:rsidRPr="00DE0FA4">
        <w:rPr>
          <w:smallCaps/>
          <w:szCs w:val="24"/>
        </w:rPr>
        <w:t xml:space="preserve"> 2017.</w:t>
      </w:r>
    </w:p>
    <w:p w:rsidR="00DA58E9" w:rsidRPr="009C543D" w:rsidRDefault="00DA58E9" w:rsidP="00DA58E9">
      <w:pPr>
        <w:jc w:val="center"/>
        <w:rPr>
          <w:b/>
          <w:caps/>
          <w:szCs w:val="24"/>
        </w:rPr>
      </w:pPr>
      <w:r w:rsidRPr="009C543D">
        <w:rPr>
          <w:b/>
          <w:caps/>
          <w:szCs w:val="24"/>
        </w:rPr>
        <w:t>Odgovori i bodovanje</w:t>
      </w:r>
    </w:p>
    <w:p w:rsidR="007F0267" w:rsidRPr="00BE198F" w:rsidRDefault="007F0267">
      <w:pPr>
        <w:rPr>
          <w:b/>
          <w:smallCaps/>
        </w:rPr>
      </w:pPr>
    </w:p>
    <w:p w:rsidR="00DF1479" w:rsidRDefault="00DF1479" w:rsidP="00DF1479">
      <w:pPr>
        <w:pStyle w:val="ListParagraph"/>
        <w:numPr>
          <w:ilvl w:val="0"/>
          <w:numId w:val="1"/>
        </w:numPr>
      </w:pPr>
      <w:r>
        <w:t xml:space="preserve">D (Alfa </w:t>
      </w:r>
      <w:r w:rsidR="007C26A2">
        <w:t xml:space="preserve">nema </w:t>
      </w:r>
      <w:r>
        <w:t xml:space="preserve">/ Mer 12 / Pro </w:t>
      </w:r>
      <w:r w:rsidR="00791A12">
        <w:t xml:space="preserve">djelomično 17 </w:t>
      </w:r>
      <w:r>
        <w:t xml:space="preserve">/ ŠK </w:t>
      </w:r>
      <w:r w:rsidR="00A00DDB">
        <w:t>posredno 19-20</w:t>
      </w:r>
      <w:r>
        <w:t>)</w:t>
      </w:r>
      <w:r w:rsidR="00DA58E9">
        <w:t xml:space="preserve"> </w:t>
      </w:r>
      <w:r w:rsidR="00DA58E9" w:rsidRPr="00DA58E9">
        <w:rPr>
          <w:b/>
        </w:rPr>
        <w:t>točan odgovor 1bod, netočan 0</w:t>
      </w:r>
    </w:p>
    <w:p w:rsidR="00F5782A" w:rsidRDefault="00F5782A" w:rsidP="00DF1479">
      <w:pPr>
        <w:pStyle w:val="ListParagraph"/>
        <w:numPr>
          <w:ilvl w:val="0"/>
          <w:numId w:val="1"/>
        </w:numPr>
      </w:pPr>
      <w:r>
        <w:t xml:space="preserve">C (Alfa </w:t>
      </w:r>
      <w:r w:rsidR="007C26A2">
        <w:t xml:space="preserve">52 </w:t>
      </w:r>
      <w:r>
        <w:t xml:space="preserve">/ Mer </w:t>
      </w:r>
      <w:r w:rsidR="00611C78">
        <w:t xml:space="preserve">nema </w:t>
      </w:r>
      <w:r>
        <w:t xml:space="preserve">/ Pro </w:t>
      </w:r>
      <w:r w:rsidR="00EF62C3">
        <w:t xml:space="preserve">74 </w:t>
      </w:r>
      <w:r>
        <w:t>/ ŠK 62)</w:t>
      </w:r>
      <w:r w:rsidR="00DA58E9">
        <w:t xml:space="preserve"> </w:t>
      </w:r>
      <w:r w:rsidR="00DA58E9" w:rsidRPr="00DA58E9">
        <w:rPr>
          <w:b/>
        </w:rPr>
        <w:t>točan odgovor 1bod, netočan 0</w:t>
      </w:r>
    </w:p>
    <w:p w:rsidR="00611C78" w:rsidRDefault="00611C78" w:rsidP="00DF1479">
      <w:pPr>
        <w:pStyle w:val="ListParagraph"/>
        <w:numPr>
          <w:ilvl w:val="0"/>
          <w:numId w:val="1"/>
        </w:numPr>
      </w:pPr>
      <w:r>
        <w:t xml:space="preserve">A (Alfa </w:t>
      </w:r>
      <w:r w:rsidR="007C26A2">
        <w:t xml:space="preserve">nema </w:t>
      </w:r>
      <w:r>
        <w:t xml:space="preserve">/ Mer 73 / Pro </w:t>
      </w:r>
      <w:r w:rsidR="00EF62C3">
        <w:t xml:space="preserve">nema </w:t>
      </w:r>
      <w:r>
        <w:t xml:space="preserve">/ ŠK </w:t>
      </w:r>
      <w:r w:rsidR="007C26A2">
        <w:t>nema</w:t>
      </w:r>
      <w:r>
        <w:t>)</w:t>
      </w:r>
      <w:r w:rsidR="00DA58E9">
        <w:t xml:space="preserve"> </w:t>
      </w:r>
      <w:r w:rsidR="00DA58E9" w:rsidRPr="00DA58E9">
        <w:rPr>
          <w:b/>
        </w:rPr>
        <w:t>točan odgovor 1bod, netočan 0</w:t>
      </w:r>
    </w:p>
    <w:p w:rsidR="00EF62C3" w:rsidRDefault="00C512BA" w:rsidP="00DF1479">
      <w:pPr>
        <w:pStyle w:val="ListParagraph"/>
        <w:numPr>
          <w:ilvl w:val="0"/>
          <w:numId w:val="1"/>
        </w:numPr>
      </w:pPr>
      <w:r>
        <w:t xml:space="preserve">B (Alfa </w:t>
      </w:r>
      <w:r w:rsidR="005A03DA">
        <w:t xml:space="preserve">233 </w:t>
      </w:r>
      <w:r>
        <w:t xml:space="preserve">/ Mer </w:t>
      </w:r>
      <w:r w:rsidR="0020729B">
        <w:t xml:space="preserve">220 </w:t>
      </w:r>
      <w:r>
        <w:t xml:space="preserve">/ Pro </w:t>
      </w:r>
      <w:r w:rsidR="003D618D">
        <w:t xml:space="preserve">159 </w:t>
      </w:r>
      <w:r>
        <w:t>/ ŠK 122)</w:t>
      </w:r>
      <w:r w:rsidR="00DA58E9">
        <w:t xml:space="preserve"> </w:t>
      </w:r>
      <w:r w:rsidR="00DA58E9" w:rsidRPr="00DA58E9">
        <w:rPr>
          <w:b/>
        </w:rPr>
        <w:t>točan odgovor 1bod, netočan 0</w:t>
      </w:r>
    </w:p>
    <w:p w:rsidR="007C66E1" w:rsidRDefault="007C66E1" w:rsidP="00DF1479">
      <w:pPr>
        <w:pStyle w:val="ListParagraph"/>
        <w:numPr>
          <w:ilvl w:val="0"/>
          <w:numId w:val="1"/>
        </w:numPr>
      </w:pPr>
      <w:r>
        <w:t xml:space="preserve">A (Alfa </w:t>
      </w:r>
      <w:r w:rsidR="004D27E6">
        <w:t xml:space="preserve">105 </w:t>
      </w:r>
      <w:r>
        <w:t xml:space="preserve">/ Mer </w:t>
      </w:r>
      <w:r w:rsidR="004D27E6">
        <w:t xml:space="preserve">djelomično 95-96 </w:t>
      </w:r>
      <w:r>
        <w:t xml:space="preserve">/ Pro 142 / ŠK </w:t>
      </w:r>
      <w:r w:rsidR="004D27E6">
        <w:t>djelomično 90</w:t>
      </w:r>
      <w:r>
        <w:t>)</w:t>
      </w:r>
      <w:r w:rsidR="00DA58E9">
        <w:t xml:space="preserve"> </w:t>
      </w:r>
      <w:r w:rsidR="00DA58E9" w:rsidRPr="00DA58E9">
        <w:rPr>
          <w:b/>
        </w:rPr>
        <w:t>točan odgovor 1bod, netočan 0</w:t>
      </w:r>
    </w:p>
    <w:p w:rsidR="004D27E6" w:rsidRDefault="00137727" w:rsidP="00DF1479">
      <w:pPr>
        <w:pStyle w:val="ListParagraph"/>
        <w:numPr>
          <w:ilvl w:val="0"/>
          <w:numId w:val="1"/>
        </w:numPr>
      </w:pPr>
      <w:r>
        <w:t>B (</w:t>
      </w:r>
      <w:r w:rsidR="00697E19">
        <w:t>dodatna</w:t>
      </w:r>
      <w:r>
        <w:t xml:space="preserve"> literatura </w:t>
      </w:r>
      <w:r>
        <w:rPr>
          <w:i/>
        </w:rPr>
        <w:t>Podravna u srednjem vijeku</w:t>
      </w:r>
      <w:r>
        <w:t>, 137)</w:t>
      </w:r>
      <w:r w:rsidR="00DA58E9">
        <w:t xml:space="preserve"> </w:t>
      </w:r>
      <w:r w:rsidR="00DA58E9" w:rsidRPr="00DA58E9">
        <w:rPr>
          <w:b/>
        </w:rPr>
        <w:t>točan odgovor 1bod, netočan 0</w:t>
      </w:r>
    </w:p>
    <w:p w:rsidR="007F3FCA" w:rsidRDefault="007F3FCA" w:rsidP="00DF1479">
      <w:pPr>
        <w:pStyle w:val="ListParagraph"/>
        <w:numPr>
          <w:ilvl w:val="0"/>
          <w:numId w:val="1"/>
        </w:numPr>
      </w:pPr>
      <w:r>
        <w:t xml:space="preserve">C (Alfa </w:t>
      </w:r>
      <w:r w:rsidR="00F72A74">
        <w:t>1</w:t>
      </w:r>
      <w:r>
        <w:t xml:space="preserve">43 / Mer 135 / Pro </w:t>
      </w:r>
      <w:r w:rsidR="00053C64">
        <w:t xml:space="preserve">nema </w:t>
      </w:r>
      <w:r>
        <w:t xml:space="preserve">/ ŠK </w:t>
      </w:r>
      <w:r w:rsidR="00053C64">
        <w:t>nema</w:t>
      </w:r>
      <w:r>
        <w:t>)</w:t>
      </w:r>
      <w:r w:rsidR="00DA58E9">
        <w:t xml:space="preserve"> </w:t>
      </w:r>
      <w:r w:rsidR="00DA58E9" w:rsidRPr="00DA58E9">
        <w:rPr>
          <w:b/>
        </w:rPr>
        <w:t>točan odgovor 1bod, netočan 0</w:t>
      </w:r>
    </w:p>
    <w:p w:rsidR="00053C64" w:rsidRDefault="00027850" w:rsidP="00DF1479">
      <w:pPr>
        <w:pStyle w:val="ListParagraph"/>
        <w:numPr>
          <w:ilvl w:val="0"/>
          <w:numId w:val="1"/>
        </w:numPr>
      </w:pPr>
      <w:r>
        <w:t xml:space="preserve">D (Alfa </w:t>
      </w:r>
      <w:r w:rsidR="00A60242">
        <w:t xml:space="preserve">169 </w:t>
      </w:r>
      <w:r>
        <w:t xml:space="preserve">/ Mer </w:t>
      </w:r>
      <w:r w:rsidR="00A60242">
        <w:t xml:space="preserve">160-161 </w:t>
      </w:r>
      <w:r>
        <w:t>/ Pro 192 / ŠK 160-161)</w:t>
      </w:r>
      <w:r w:rsidR="00187E61">
        <w:t xml:space="preserve"> </w:t>
      </w:r>
      <w:r w:rsidR="00187E61" w:rsidRPr="00DA58E9">
        <w:rPr>
          <w:b/>
        </w:rPr>
        <w:t>točan odgovor 1bod, netočan 0</w:t>
      </w:r>
    </w:p>
    <w:p w:rsidR="00A60242" w:rsidRDefault="00135614" w:rsidP="00DF1479">
      <w:pPr>
        <w:pStyle w:val="ListParagraph"/>
        <w:numPr>
          <w:ilvl w:val="0"/>
          <w:numId w:val="1"/>
        </w:numPr>
      </w:pPr>
      <w:r>
        <w:t xml:space="preserve">C (Alfa 210 / Mer nema / Pro </w:t>
      </w:r>
      <w:r w:rsidR="00A4060B">
        <w:t xml:space="preserve">235 </w:t>
      </w:r>
      <w:r>
        <w:t>/ ŠK 205-206)</w:t>
      </w:r>
      <w:r w:rsidR="00187E61">
        <w:t xml:space="preserve"> </w:t>
      </w:r>
      <w:r w:rsidR="00187E61" w:rsidRPr="00DA58E9">
        <w:rPr>
          <w:b/>
        </w:rPr>
        <w:t>točan odgovor 1bod, netočan 0</w:t>
      </w:r>
    </w:p>
    <w:p w:rsidR="00135614" w:rsidRPr="00045631" w:rsidRDefault="00F838A3" w:rsidP="00DF1479">
      <w:pPr>
        <w:pStyle w:val="ListParagraph"/>
        <w:numPr>
          <w:ilvl w:val="0"/>
          <w:numId w:val="1"/>
        </w:numPr>
      </w:pPr>
      <w:r w:rsidRPr="00045631">
        <w:t>1D, 2A, 3C (</w:t>
      </w:r>
      <w:r w:rsidR="00045631" w:rsidRPr="00045631">
        <w:t xml:space="preserve">dodatna literatura </w:t>
      </w:r>
      <w:r w:rsidR="00045631" w:rsidRPr="00045631">
        <w:rPr>
          <w:i/>
        </w:rPr>
        <w:t>Podravna u srednjem vijeku</w:t>
      </w:r>
      <w:r w:rsidR="00045631" w:rsidRPr="00045631">
        <w:t>, 196-199</w:t>
      </w:r>
      <w:r w:rsidRPr="00045631">
        <w:t>)</w:t>
      </w:r>
      <w:r w:rsidR="002B43E6">
        <w:t xml:space="preserve"> – </w:t>
      </w:r>
      <w:r w:rsidR="002B43E6" w:rsidRPr="007560C9">
        <w:rPr>
          <w:b/>
        </w:rPr>
        <w:t>sve toč</w:t>
      </w:r>
      <w:r w:rsidR="002B43E6">
        <w:rPr>
          <w:b/>
        </w:rPr>
        <w:t>no 3 boda / dvije poveznice točne 2 boda / jedna poveznica točna 1 bod</w:t>
      </w:r>
    </w:p>
    <w:p w:rsidR="001770DC" w:rsidRDefault="001770DC" w:rsidP="00DF1479">
      <w:pPr>
        <w:pStyle w:val="ListParagraph"/>
        <w:numPr>
          <w:ilvl w:val="0"/>
          <w:numId w:val="1"/>
        </w:numPr>
      </w:pPr>
      <w:r>
        <w:t xml:space="preserve">1C, 2E, 3A (Alfa 227 </w:t>
      </w:r>
      <w:r w:rsidR="00D73A0E">
        <w:t xml:space="preserve">djelomično </w:t>
      </w:r>
      <w:r>
        <w:t xml:space="preserve">/ Mer </w:t>
      </w:r>
      <w:r w:rsidR="00D07FBA">
        <w:t>147, 215</w:t>
      </w:r>
      <w:r>
        <w:t xml:space="preserve">/ Pro </w:t>
      </w:r>
      <w:r w:rsidR="00441C87">
        <w:t xml:space="preserve">djelomično </w:t>
      </w:r>
      <w:r w:rsidR="005A172D">
        <w:t xml:space="preserve">179 </w:t>
      </w:r>
      <w:r>
        <w:t xml:space="preserve">/ ŠK </w:t>
      </w:r>
      <w:r w:rsidR="00B443B8">
        <w:t>djelomično 147</w:t>
      </w:r>
      <w:r w:rsidR="00441C87">
        <w:t xml:space="preserve"> </w:t>
      </w:r>
      <w:r>
        <w:t>)</w:t>
      </w:r>
      <w:r w:rsidR="002B43E6">
        <w:t xml:space="preserve"> – </w:t>
      </w:r>
      <w:r w:rsidR="002B43E6" w:rsidRPr="007560C9">
        <w:rPr>
          <w:b/>
        </w:rPr>
        <w:t>sve toč</w:t>
      </w:r>
      <w:r w:rsidR="002B43E6">
        <w:rPr>
          <w:b/>
        </w:rPr>
        <w:t>no 3 boda / dvije poveznice točne 2 boda / jedna poveznica točna 1 bod</w:t>
      </w:r>
    </w:p>
    <w:p w:rsidR="007E4591" w:rsidRDefault="00C62C99" w:rsidP="00DF1479">
      <w:pPr>
        <w:pStyle w:val="ListParagraph"/>
        <w:numPr>
          <w:ilvl w:val="0"/>
          <w:numId w:val="1"/>
        </w:numPr>
      </w:pPr>
      <w:r>
        <w:t>Teodozije (Alfa</w:t>
      </w:r>
      <w:r w:rsidR="003470E7">
        <w:t xml:space="preserve"> 51 / Mer 45 / Pro 74 / ŠK 63)</w:t>
      </w:r>
      <w:r w:rsidR="00187E61">
        <w:t xml:space="preserve"> </w:t>
      </w:r>
      <w:r w:rsidR="00187E61" w:rsidRPr="00DA58E9">
        <w:rPr>
          <w:b/>
        </w:rPr>
        <w:t>točan odgovor 1bod, netočan 0</w:t>
      </w:r>
    </w:p>
    <w:p w:rsidR="00E733EA" w:rsidRDefault="00E733EA" w:rsidP="00DF1479">
      <w:pPr>
        <w:pStyle w:val="ListParagraph"/>
        <w:numPr>
          <w:ilvl w:val="0"/>
          <w:numId w:val="1"/>
        </w:numPr>
      </w:pPr>
      <w:r>
        <w:t xml:space="preserve">1119. (Alfa </w:t>
      </w:r>
      <w:r w:rsidR="00155E5F">
        <w:t xml:space="preserve">posredno </w:t>
      </w:r>
      <w:r w:rsidR="00C33576">
        <w:t xml:space="preserve">i djelomično </w:t>
      </w:r>
      <w:r w:rsidR="00155E5F">
        <w:t xml:space="preserve">78 </w:t>
      </w:r>
      <w:r>
        <w:t xml:space="preserve">/ Mer 74 / Pro </w:t>
      </w:r>
      <w:r w:rsidR="00C33576">
        <w:t xml:space="preserve">nema </w:t>
      </w:r>
      <w:r>
        <w:t xml:space="preserve">/ </w:t>
      </w:r>
      <w:r w:rsidR="00C92022">
        <w:t xml:space="preserve">ŠK </w:t>
      </w:r>
      <w:r w:rsidR="00155E5F">
        <w:t>nema</w:t>
      </w:r>
      <w:r w:rsidR="00C92022">
        <w:t>)</w:t>
      </w:r>
      <w:r w:rsidR="00187E61">
        <w:t xml:space="preserve"> </w:t>
      </w:r>
      <w:r w:rsidR="00187E61" w:rsidRPr="00DA58E9">
        <w:rPr>
          <w:b/>
        </w:rPr>
        <w:t>točan odgovor 1bod, netočan 0</w:t>
      </w:r>
    </w:p>
    <w:p w:rsidR="00C33576" w:rsidRDefault="00C33576" w:rsidP="00DF1479">
      <w:pPr>
        <w:pStyle w:val="ListParagraph"/>
        <w:numPr>
          <w:ilvl w:val="0"/>
          <w:numId w:val="1"/>
        </w:numPr>
      </w:pPr>
      <w:r>
        <w:t>Stefan Nemanjić (Alfa 84 / Mer 79 / Pro 139 / ŠK nema)</w:t>
      </w:r>
      <w:r w:rsidR="00187E61" w:rsidRPr="00187E61">
        <w:rPr>
          <w:b/>
        </w:rPr>
        <w:t xml:space="preserve"> </w:t>
      </w:r>
      <w:r w:rsidR="00187E61" w:rsidRPr="00DA58E9">
        <w:rPr>
          <w:b/>
        </w:rPr>
        <w:t>točan odgovor 1bod, netočan 0</w:t>
      </w:r>
    </w:p>
    <w:p w:rsidR="003F0ABF" w:rsidRDefault="003F0ABF" w:rsidP="00DF1479">
      <w:pPr>
        <w:pStyle w:val="ListParagraph"/>
        <w:numPr>
          <w:ilvl w:val="0"/>
          <w:numId w:val="1"/>
        </w:numPr>
      </w:pPr>
      <w:r>
        <w:t>Johannes</w:t>
      </w:r>
      <w:r w:rsidR="00D73A0E">
        <w:t>/Johann</w:t>
      </w:r>
      <w:r>
        <w:t xml:space="preserve"> (Gensfleisch) Gutenberg (Alfa </w:t>
      </w:r>
      <w:r w:rsidR="00933C3B">
        <w:t xml:space="preserve">175 </w:t>
      </w:r>
      <w:r>
        <w:t>/ Mer 163 / Pro 149 / ŠK 115)</w:t>
      </w:r>
      <w:r w:rsidR="00187E61">
        <w:t xml:space="preserve"> </w:t>
      </w:r>
      <w:r w:rsidR="00187E61" w:rsidRPr="00DA58E9">
        <w:rPr>
          <w:b/>
        </w:rPr>
        <w:t>točan odgovor 1bod, netočan 0</w:t>
      </w:r>
    </w:p>
    <w:p w:rsidR="00697E19" w:rsidRDefault="00697E19" w:rsidP="00DF1479">
      <w:pPr>
        <w:pStyle w:val="ListParagraph"/>
        <w:numPr>
          <w:ilvl w:val="0"/>
          <w:numId w:val="1"/>
        </w:numPr>
      </w:pPr>
      <w:r>
        <w:t xml:space="preserve">1244 (dodatna literatura </w:t>
      </w:r>
      <w:r w:rsidRPr="00CE3663">
        <w:rPr>
          <w:i/>
        </w:rPr>
        <w:t>Podravin</w:t>
      </w:r>
      <w:r>
        <w:rPr>
          <w:i/>
        </w:rPr>
        <w:t>a u srednjem vijeku</w:t>
      </w:r>
      <w:r>
        <w:t>, 145)</w:t>
      </w:r>
      <w:r w:rsidR="00187E61">
        <w:t xml:space="preserve"> </w:t>
      </w:r>
      <w:r w:rsidR="00187E61" w:rsidRPr="00DA58E9">
        <w:rPr>
          <w:b/>
        </w:rPr>
        <w:t>točan odgovor 1bod, netočan 0</w:t>
      </w:r>
    </w:p>
    <w:p w:rsidR="002349A4" w:rsidRDefault="002349A4" w:rsidP="00DF1479">
      <w:pPr>
        <w:pStyle w:val="ListParagraph"/>
        <w:numPr>
          <w:ilvl w:val="0"/>
          <w:numId w:val="1"/>
        </w:numPr>
      </w:pPr>
      <w:r>
        <w:t>(portugalski princ) Henrik Pomorac (Alfa 167 / Mer nema / Pro 191 / ŠK nema)</w:t>
      </w:r>
      <w:r w:rsidR="00187E61">
        <w:t xml:space="preserve"> </w:t>
      </w:r>
      <w:r w:rsidR="00187E61" w:rsidRPr="00DA58E9">
        <w:rPr>
          <w:b/>
        </w:rPr>
        <w:t>točan odgovor 1bod, netočan 0</w:t>
      </w:r>
    </w:p>
    <w:p w:rsidR="002349A4" w:rsidRDefault="002349A4" w:rsidP="00DF1479">
      <w:pPr>
        <w:pStyle w:val="ListParagraph"/>
        <w:numPr>
          <w:ilvl w:val="0"/>
          <w:numId w:val="1"/>
        </w:numPr>
      </w:pPr>
      <w:r w:rsidRPr="002349A4">
        <w:rPr>
          <w:b/>
        </w:rPr>
        <w:t>Ambroz</w:t>
      </w:r>
      <w:r>
        <w:t xml:space="preserve"> (</w:t>
      </w:r>
      <w:r w:rsidRPr="000E6E3C">
        <w:rPr>
          <w:strike/>
        </w:rPr>
        <w:t>Matija</w:t>
      </w:r>
      <w:r>
        <w:t>) Gubec (Alfa 150-151 / Mer 144 / Pro 232 / ŠK 189)</w:t>
      </w:r>
      <w:r w:rsidR="00D73A0E">
        <w:t xml:space="preserve"> – </w:t>
      </w:r>
      <w:r w:rsidR="00D73A0E" w:rsidRPr="00D73A0E">
        <w:rPr>
          <w:color w:val="FF0000"/>
        </w:rPr>
        <w:t>odgovor samo Matija ne može se priznati jer to je ime kasnije pridodano Ambrozu Gupcu</w:t>
      </w:r>
      <w:r w:rsidR="00187E61">
        <w:rPr>
          <w:color w:val="FF0000"/>
        </w:rPr>
        <w:t xml:space="preserve"> </w:t>
      </w:r>
      <w:r w:rsidR="00187E61" w:rsidRPr="00DA58E9">
        <w:rPr>
          <w:b/>
        </w:rPr>
        <w:t>točan odgovor 1bod, netočan 0</w:t>
      </w:r>
    </w:p>
    <w:p w:rsidR="002349A4" w:rsidRDefault="00B26785" w:rsidP="00DF1479">
      <w:pPr>
        <w:pStyle w:val="ListParagraph"/>
        <w:numPr>
          <w:ilvl w:val="0"/>
          <w:numId w:val="1"/>
        </w:numPr>
      </w:pPr>
      <w:r>
        <w:t>Osman (Alfa 230 / Mer 218 / Pro 251 / ŠK 211)</w:t>
      </w:r>
      <w:r w:rsidR="00187E61">
        <w:t xml:space="preserve"> </w:t>
      </w:r>
      <w:r w:rsidR="00187E61" w:rsidRPr="00DA58E9">
        <w:rPr>
          <w:b/>
        </w:rPr>
        <w:t>točan odgovor 1bod, netočan 0</w:t>
      </w:r>
    </w:p>
    <w:p w:rsidR="00B26785" w:rsidRDefault="00B26785" w:rsidP="00DF1479">
      <w:pPr>
        <w:pStyle w:val="ListParagraph"/>
        <w:numPr>
          <w:ilvl w:val="0"/>
          <w:numId w:val="1"/>
        </w:numPr>
      </w:pPr>
      <w:r>
        <w:t>Petar (I) Veliki (Alfa indirektno 193 / Mer 180-181) / Pro indirektno 219 / ŠK nema)</w:t>
      </w:r>
      <w:r w:rsidR="00187E61" w:rsidRPr="00187E61">
        <w:rPr>
          <w:b/>
        </w:rPr>
        <w:t xml:space="preserve"> </w:t>
      </w:r>
      <w:r w:rsidR="00187E61" w:rsidRPr="00DA58E9">
        <w:rPr>
          <w:b/>
        </w:rPr>
        <w:t>točan odgovor 1bod, netočan 0</w:t>
      </w:r>
    </w:p>
    <w:p w:rsidR="005B6F36" w:rsidRDefault="005B6F36" w:rsidP="00DF1479">
      <w:pPr>
        <w:pStyle w:val="ListParagraph"/>
        <w:numPr>
          <w:ilvl w:val="0"/>
          <w:numId w:val="1"/>
        </w:numPr>
      </w:pPr>
      <w:r>
        <w:t xml:space="preserve">1, 3, 2, 4 (Alfa 197, 207, 223, 224 / Mer djelomično 197, 212, 213 / Pro </w:t>
      </w:r>
      <w:r w:rsidR="000F20AA">
        <w:t>djelomično 235, 237-238</w:t>
      </w:r>
      <w:r>
        <w:t xml:space="preserve">/ ŠK djelomično </w:t>
      </w:r>
      <w:r w:rsidR="000F20AA">
        <w:t xml:space="preserve">186, 205, </w:t>
      </w:r>
      <w:r>
        <w:t>209)</w:t>
      </w:r>
      <w:r w:rsidR="002B43E6">
        <w:t xml:space="preserve"> </w:t>
      </w:r>
      <w:r w:rsidR="002B43E6" w:rsidRPr="00EB7974">
        <w:t xml:space="preserve">– </w:t>
      </w:r>
      <w:r w:rsidR="002B43E6" w:rsidRPr="00EB7974">
        <w:rPr>
          <w:b/>
        </w:rPr>
        <w:t>sve točno 2 boda, bilo kakva pogreška 0 bodova</w:t>
      </w:r>
    </w:p>
    <w:p w:rsidR="000F20AA" w:rsidRDefault="00DB2AF6" w:rsidP="00DF1479">
      <w:pPr>
        <w:pStyle w:val="ListParagraph"/>
        <w:numPr>
          <w:ilvl w:val="0"/>
          <w:numId w:val="1"/>
        </w:numPr>
      </w:pPr>
      <w:r>
        <w:t>2, 1, 3, 4 (Alfa djelomično 167-170 / Mer 159-161 / Pro 191, 192, 194 / ŠK 157, 159, 160-161)</w:t>
      </w:r>
      <w:r w:rsidR="002B43E6">
        <w:t xml:space="preserve"> </w:t>
      </w:r>
      <w:r w:rsidR="002B43E6" w:rsidRPr="00EB7974">
        <w:t xml:space="preserve">– </w:t>
      </w:r>
      <w:r w:rsidR="002B43E6" w:rsidRPr="00EB7974">
        <w:rPr>
          <w:b/>
        </w:rPr>
        <w:t>sve točno 2 boda, bilo kakva pogreška 0 bodova</w:t>
      </w:r>
    </w:p>
    <w:p w:rsidR="00763932" w:rsidRPr="00A01593" w:rsidRDefault="003301C7" w:rsidP="00DF1479">
      <w:pPr>
        <w:pStyle w:val="ListParagraph"/>
        <w:numPr>
          <w:ilvl w:val="0"/>
          <w:numId w:val="1"/>
        </w:numPr>
      </w:pPr>
      <w:r w:rsidRPr="00A01593">
        <w:t>2, 1, 4, 3 (</w:t>
      </w:r>
      <w:r w:rsidR="00A01593" w:rsidRPr="00A01593">
        <w:t xml:space="preserve">dodatna literatura </w:t>
      </w:r>
      <w:r w:rsidR="00A01593" w:rsidRPr="00A01593">
        <w:rPr>
          <w:i/>
        </w:rPr>
        <w:t>Podravna u srednjem vijeku</w:t>
      </w:r>
      <w:r w:rsidR="00A01593" w:rsidRPr="00A01593">
        <w:t>, 137-139, 143</w:t>
      </w:r>
      <w:r w:rsidRPr="00A01593">
        <w:t>)</w:t>
      </w:r>
      <w:r w:rsidR="002B43E6">
        <w:t xml:space="preserve"> </w:t>
      </w:r>
      <w:r w:rsidR="002B43E6" w:rsidRPr="00EB7974">
        <w:t xml:space="preserve">– </w:t>
      </w:r>
      <w:r w:rsidR="002B43E6" w:rsidRPr="00EB7974">
        <w:rPr>
          <w:b/>
        </w:rPr>
        <w:t>sve točno 2 boda, bilo kakva pogreška 0 bodova</w:t>
      </w:r>
    </w:p>
    <w:p w:rsidR="003301C7" w:rsidRDefault="008400A7" w:rsidP="00DF1479">
      <w:pPr>
        <w:pStyle w:val="ListParagraph"/>
        <w:numPr>
          <w:ilvl w:val="0"/>
          <w:numId w:val="1"/>
        </w:numPr>
      </w:pPr>
      <w:r>
        <w:t xml:space="preserve">C (Alfa </w:t>
      </w:r>
      <w:r w:rsidR="007333D3">
        <w:t xml:space="preserve">djelomično 100, 102, 162 </w:t>
      </w:r>
      <w:r>
        <w:t xml:space="preserve">/ Mer </w:t>
      </w:r>
      <w:r w:rsidR="007333D3">
        <w:t xml:space="preserve">djelomično 93, 114, </w:t>
      </w:r>
      <w:r w:rsidR="009912BC">
        <w:t xml:space="preserve">157 </w:t>
      </w:r>
      <w:r>
        <w:t xml:space="preserve">/ Pro </w:t>
      </w:r>
      <w:r w:rsidR="002E1ABA">
        <w:t>128-131</w:t>
      </w:r>
      <w:r>
        <w:t>/ ŠK</w:t>
      </w:r>
      <w:r w:rsidR="007333D3">
        <w:t xml:space="preserve"> djelomično 86-88</w:t>
      </w:r>
      <w:r>
        <w:t>)</w:t>
      </w:r>
      <w:r w:rsidR="00187E61">
        <w:t xml:space="preserve"> </w:t>
      </w:r>
      <w:r w:rsidR="00187E61" w:rsidRPr="00DA58E9">
        <w:rPr>
          <w:b/>
        </w:rPr>
        <w:t>točan odgovor 1bod, netočan 0</w:t>
      </w:r>
    </w:p>
    <w:p w:rsidR="009912BC" w:rsidRDefault="009912BC" w:rsidP="00DF1479">
      <w:pPr>
        <w:pStyle w:val="ListParagraph"/>
        <w:numPr>
          <w:ilvl w:val="0"/>
          <w:numId w:val="1"/>
        </w:numPr>
      </w:pPr>
      <w:r>
        <w:t xml:space="preserve">A (Alfa djelomično 196 / Mer 185 / Pro 226 / ŠK 186) </w:t>
      </w:r>
      <w:r w:rsidR="00187E61" w:rsidRPr="00DA58E9">
        <w:rPr>
          <w:b/>
        </w:rPr>
        <w:t>točan odgovor 1bod, netočan 0</w:t>
      </w:r>
    </w:p>
    <w:p w:rsidR="00921CA4" w:rsidRDefault="00BC6C26" w:rsidP="00DF1479">
      <w:pPr>
        <w:pStyle w:val="ListParagraph"/>
        <w:numPr>
          <w:ilvl w:val="0"/>
          <w:numId w:val="1"/>
        </w:numPr>
      </w:pPr>
      <w:r>
        <w:t xml:space="preserve">A) </w:t>
      </w:r>
      <w:r w:rsidR="00921CA4">
        <w:t xml:space="preserve">Crna smrt (kuga) </w:t>
      </w:r>
      <w:r>
        <w:t xml:space="preserve">B) Giovanni Boccaccio C) Židovi </w:t>
      </w:r>
      <w:r w:rsidR="00921CA4">
        <w:t xml:space="preserve">(Alfa </w:t>
      </w:r>
      <w:r>
        <w:t>djelomično 74-75, 114</w:t>
      </w:r>
      <w:r w:rsidR="00921CA4">
        <w:t xml:space="preserve">/ Mer </w:t>
      </w:r>
      <w:r>
        <w:t xml:space="preserve">nema </w:t>
      </w:r>
      <w:r w:rsidR="00921CA4">
        <w:t xml:space="preserve">/ Pro </w:t>
      </w:r>
      <w:r>
        <w:t xml:space="preserve">120 </w:t>
      </w:r>
      <w:r w:rsidR="00921CA4">
        <w:t xml:space="preserve">/ ŠK </w:t>
      </w:r>
      <w:r>
        <w:t>98-99, 115</w:t>
      </w:r>
      <w:r w:rsidR="00921CA4">
        <w:t>)</w:t>
      </w:r>
      <w:r w:rsidR="00187E61">
        <w:t xml:space="preserve"> </w:t>
      </w:r>
      <w:r w:rsidR="00187E61" w:rsidRPr="00187E61">
        <w:rPr>
          <w:b/>
        </w:rPr>
        <w:t>svaki točan odgvor (A / B / C) nosi 1 bod</w:t>
      </w:r>
    </w:p>
    <w:p w:rsidR="007427F4" w:rsidRDefault="007427F4" w:rsidP="00DF1479">
      <w:pPr>
        <w:pStyle w:val="ListParagraph"/>
        <w:numPr>
          <w:ilvl w:val="0"/>
          <w:numId w:val="1"/>
        </w:numPr>
      </w:pPr>
      <w:r>
        <w:lastRenderedPageBreak/>
        <w:t xml:space="preserve">A) Dubrovnik B) 15 C) </w:t>
      </w:r>
      <w:r w:rsidR="00AB6C62">
        <w:t>Sigismund</w:t>
      </w:r>
      <w:r w:rsidR="006D44E3">
        <w:t>/Žigmund</w:t>
      </w:r>
      <w:r w:rsidR="00AB6C62">
        <w:t xml:space="preserve"> Luksemburški (Alfa nema / Mer nema / Pro 171 / ŠK 139)</w:t>
      </w:r>
      <w:r w:rsidR="00187E61">
        <w:t xml:space="preserve"> </w:t>
      </w:r>
      <w:r w:rsidR="00187E61" w:rsidRPr="00187E61">
        <w:rPr>
          <w:b/>
        </w:rPr>
        <w:t>svaki točan odgvor (A / B / C) nosi 1 bod</w:t>
      </w:r>
    </w:p>
    <w:p w:rsidR="00AB6C62" w:rsidRDefault="002E0C46" w:rsidP="00DF1479">
      <w:pPr>
        <w:pStyle w:val="ListParagraph"/>
        <w:numPr>
          <w:ilvl w:val="0"/>
          <w:numId w:val="1"/>
        </w:numPr>
      </w:pPr>
      <w:r>
        <w:t>A) Petar Zrinski (Groff Zrini Petar) B) (grofici) Katarini Zrinski C) Fran Krsto Frankapan</w:t>
      </w:r>
      <w:r w:rsidR="006D44E3">
        <w:t xml:space="preserve"> / Frankopan</w:t>
      </w:r>
      <w:r>
        <w:t xml:space="preserve"> (Alfa </w:t>
      </w:r>
      <w:r w:rsidR="00CE3663">
        <w:t xml:space="preserve">djelomično 209-210 </w:t>
      </w:r>
      <w:r>
        <w:t xml:space="preserve">/ Mer </w:t>
      </w:r>
      <w:r w:rsidR="006D5875">
        <w:t xml:space="preserve">200 </w:t>
      </w:r>
      <w:r>
        <w:t xml:space="preserve">/ Pro </w:t>
      </w:r>
      <w:r w:rsidR="00CE3663">
        <w:t xml:space="preserve">djelomično 235 </w:t>
      </w:r>
      <w:r>
        <w:t>/ ŠK 206)</w:t>
      </w:r>
      <w:r w:rsidR="00187E61">
        <w:t xml:space="preserve"> </w:t>
      </w:r>
      <w:r w:rsidR="00187E61" w:rsidRPr="00187E61">
        <w:rPr>
          <w:b/>
        </w:rPr>
        <w:t>svaki točan odgvor (A / B / C) nosi 1 bod</w:t>
      </w:r>
    </w:p>
    <w:p w:rsidR="002E0C46" w:rsidRDefault="002D1196" w:rsidP="00DF1479">
      <w:pPr>
        <w:pStyle w:val="ListParagraph"/>
        <w:numPr>
          <w:ilvl w:val="0"/>
          <w:numId w:val="1"/>
        </w:numPr>
      </w:pPr>
      <w:r>
        <w:t xml:space="preserve">A) Molise B) Gradišće C) Banat (Alfa </w:t>
      </w:r>
      <w:r w:rsidR="00CE3663">
        <w:t xml:space="preserve">nema </w:t>
      </w:r>
      <w:r>
        <w:t xml:space="preserve">/ Mer </w:t>
      </w:r>
      <w:r w:rsidR="00CE3663">
        <w:t xml:space="preserve">nema </w:t>
      </w:r>
      <w:r>
        <w:t xml:space="preserve">/ Pro </w:t>
      </w:r>
      <w:r w:rsidR="00CE3663">
        <w:t xml:space="preserve">229 </w:t>
      </w:r>
      <w:r>
        <w:t>/ ŠK 188)</w:t>
      </w:r>
      <w:r w:rsidR="00187E61">
        <w:t xml:space="preserve"> </w:t>
      </w:r>
      <w:r w:rsidR="00187E61" w:rsidRPr="00187E61">
        <w:rPr>
          <w:b/>
        </w:rPr>
        <w:t>svaki točan odgvor (A / B / C) nosi 1 bod</w:t>
      </w:r>
    </w:p>
    <w:p w:rsidR="00895BF2" w:rsidRDefault="00895BF2" w:rsidP="00DF1479">
      <w:pPr>
        <w:pStyle w:val="ListParagraph"/>
        <w:numPr>
          <w:ilvl w:val="0"/>
          <w:numId w:val="1"/>
        </w:numPr>
      </w:pPr>
      <w:r>
        <w:t xml:space="preserve">A) Hum (Hercegovina) B) Donji Kraji (Donji Krajevi) C) Soli (Alfa </w:t>
      </w:r>
      <w:r w:rsidR="006D44E3">
        <w:t xml:space="preserve">143-144 posredno </w:t>
      </w:r>
      <w:r>
        <w:t xml:space="preserve">/ Mer 134 / Pro </w:t>
      </w:r>
      <w:r w:rsidR="00C639E2">
        <w:t xml:space="preserve">134 </w:t>
      </w:r>
      <w:r>
        <w:t xml:space="preserve">/ ŠK </w:t>
      </w:r>
      <w:r w:rsidR="00C639E2">
        <w:t>djelomično 134</w:t>
      </w:r>
      <w:r>
        <w:t>)</w:t>
      </w:r>
      <w:r w:rsidR="00187E61">
        <w:t xml:space="preserve"> </w:t>
      </w:r>
      <w:r w:rsidR="00187E61" w:rsidRPr="00187E61">
        <w:rPr>
          <w:b/>
        </w:rPr>
        <w:t>svaki točan odgvor (A / B / C) nosi 1 bod</w:t>
      </w:r>
    </w:p>
    <w:p w:rsidR="00895BF2" w:rsidRDefault="00C26612" w:rsidP="00DF1479">
      <w:pPr>
        <w:pStyle w:val="ListParagraph"/>
        <w:numPr>
          <w:ilvl w:val="0"/>
          <w:numId w:val="1"/>
        </w:numPr>
      </w:pPr>
      <w:r>
        <w:t xml:space="preserve">A) magistar Tiburcije B) župan Chopou C) sveti Juraj (dodatna literatura </w:t>
      </w:r>
      <w:r>
        <w:rPr>
          <w:i/>
        </w:rPr>
        <w:t>Podravina u srednjem vijeku</w:t>
      </w:r>
      <w:r>
        <w:t>, 137-139)</w:t>
      </w:r>
      <w:r w:rsidR="00187E61">
        <w:t xml:space="preserve"> </w:t>
      </w:r>
      <w:r w:rsidR="00187E61" w:rsidRPr="00187E61">
        <w:rPr>
          <w:b/>
        </w:rPr>
        <w:t>svaki točan odgvor (A / B / C) nosi 1 bod</w:t>
      </w:r>
      <w:bookmarkStart w:id="0" w:name="_GoBack"/>
      <w:bookmarkEnd w:id="0"/>
    </w:p>
    <w:sectPr w:rsidR="00895BF2" w:rsidSect="00BE19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E1471"/>
    <w:multiLevelType w:val="hybridMultilevel"/>
    <w:tmpl w:val="0F1AB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79"/>
    <w:rsid w:val="00027850"/>
    <w:rsid w:val="00037EEC"/>
    <w:rsid w:val="00045631"/>
    <w:rsid w:val="00053C64"/>
    <w:rsid w:val="000A68BF"/>
    <w:rsid w:val="000F20AA"/>
    <w:rsid w:val="00135614"/>
    <w:rsid w:val="00137727"/>
    <w:rsid w:val="00155E5F"/>
    <w:rsid w:val="001770DC"/>
    <w:rsid w:val="00187E61"/>
    <w:rsid w:val="0020729B"/>
    <w:rsid w:val="002349A4"/>
    <w:rsid w:val="002924D6"/>
    <w:rsid w:val="002B43E6"/>
    <w:rsid w:val="002D1196"/>
    <w:rsid w:val="002E0C46"/>
    <w:rsid w:val="002E1ABA"/>
    <w:rsid w:val="003301C7"/>
    <w:rsid w:val="003470E7"/>
    <w:rsid w:val="003D618D"/>
    <w:rsid w:val="003F0ABF"/>
    <w:rsid w:val="00426C1B"/>
    <w:rsid w:val="00441C87"/>
    <w:rsid w:val="004D27E6"/>
    <w:rsid w:val="005A03DA"/>
    <w:rsid w:val="005A172D"/>
    <w:rsid w:val="005B6F36"/>
    <w:rsid w:val="00611C78"/>
    <w:rsid w:val="00697E19"/>
    <w:rsid w:val="006D44E3"/>
    <w:rsid w:val="006D5875"/>
    <w:rsid w:val="007333D3"/>
    <w:rsid w:val="007427F4"/>
    <w:rsid w:val="00763932"/>
    <w:rsid w:val="00791A12"/>
    <w:rsid w:val="007C26A2"/>
    <w:rsid w:val="007C66E1"/>
    <w:rsid w:val="007E4591"/>
    <w:rsid w:val="007F0267"/>
    <w:rsid w:val="007F3FCA"/>
    <w:rsid w:val="008400A7"/>
    <w:rsid w:val="00895BF2"/>
    <w:rsid w:val="00921CA4"/>
    <w:rsid w:val="00933C3B"/>
    <w:rsid w:val="009912BC"/>
    <w:rsid w:val="00A00DDB"/>
    <w:rsid w:val="00A01593"/>
    <w:rsid w:val="00A4060B"/>
    <w:rsid w:val="00A60242"/>
    <w:rsid w:val="00A66E6B"/>
    <w:rsid w:val="00AB6C62"/>
    <w:rsid w:val="00B26785"/>
    <w:rsid w:val="00B443B8"/>
    <w:rsid w:val="00BC6C26"/>
    <w:rsid w:val="00BE198F"/>
    <w:rsid w:val="00C26612"/>
    <w:rsid w:val="00C3326C"/>
    <w:rsid w:val="00C33576"/>
    <w:rsid w:val="00C512BA"/>
    <w:rsid w:val="00C62C99"/>
    <w:rsid w:val="00C639E2"/>
    <w:rsid w:val="00C92022"/>
    <w:rsid w:val="00CE3663"/>
    <w:rsid w:val="00CE3E8D"/>
    <w:rsid w:val="00D07FBA"/>
    <w:rsid w:val="00D73A0E"/>
    <w:rsid w:val="00DA10DF"/>
    <w:rsid w:val="00DA58E9"/>
    <w:rsid w:val="00DB2AF6"/>
    <w:rsid w:val="00DF1479"/>
    <w:rsid w:val="00E37CA9"/>
    <w:rsid w:val="00E733EA"/>
    <w:rsid w:val="00EF62C3"/>
    <w:rsid w:val="00F5782A"/>
    <w:rsid w:val="00F72A74"/>
    <w:rsid w:val="00F8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C591"/>
  <w15:docId w15:val="{E5732E24-DE06-4C55-86AD-C9DFAFB7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F1479"/>
    <w:rPr>
      <w:rFonts w:ascii="Times New Roman" w:hAnsi="Times New Roman"/>
      <w:noProof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 Ravančić</dc:creator>
  <cp:keywords/>
  <dc:description/>
  <cp:lastModifiedBy>Gordan Ravančić</cp:lastModifiedBy>
  <cp:revision>3</cp:revision>
  <dcterms:created xsi:type="dcterms:W3CDTF">2017-04-27T20:28:00Z</dcterms:created>
  <dcterms:modified xsi:type="dcterms:W3CDTF">2017-04-27T20:30:00Z</dcterms:modified>
</cp:coreProperties>
</file>