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F0" w:rsidRPr="001272F0" w:rsidRDefault="001272F0" w:rsidP="001272F0">
      <w:pPr>
        <w:jc w:val="center"/>
        <w:rPr>
          <w:b/>
          <w:sz w:val="22"/>
          <w:szCs w:val="22"/>
        </w:rPr>
      </w:pPr>
      <w:r w:rsidRPr="001272F0">
        <w:rPr>
          <w:b/>
          <w:sz w:val="22"/>
          <w:szCs w:val="22"/>
        </w:rPr>
        <w:t xml:space="preserve">PROGRAM STRUČNOG SKUPA ZA ODGOJITELJE </w:t>
      </w:r>
    </w:p>
    <w:p w:rsidR="001272F0" w:rsidRPr="001272F0" w:rsidRDefault="001272F0" w:rsidP="001272F0">
      <w:pPr>
        <w:jc w:val="center"/>
        <w:rPr>
          <w:b/>
          <w:sz w:val="22"/>
          <w:szCs w:val="22"/>
        </w:rPr>
      </w:pPr>
      <w:r w:rsidRPr="001272F0">
        <w:rPr>
          <w:b/>
          <w:sz w:val="22"/>
          <w:szCs w:val="22"/>
        </w:rPr>
        <w:t>U ORGANIZACIJI AGENCIJE ZA ODGOJ I OBRAZOVANJE</w:t>
      </w:r>
    </w:p>
    <w:p w:rsidR="001272F0" w:rsidRPr="001272F0" w:rsidRDefault="001272F0" w:rsidP="001272F0">
      <w:pPr>
        <w:rPr>
          <w:b/>
          <w:sz w:val="22"/>
          <w:szCs w:val="22"/>
        </w:rPr>
      </w:pPr>
    </w:p>
    <w:p w:rsidR="00AF7148" w:rsidRPr="001272F0" w:rsidRDefault="00AF7148" w:rsidP="001272F0">
      <w:pPr>
        <w:rPr>
          <w:sz w:val="22"/>
          <w:szCs w:val="22"/>
        </w:rPr>
      </w:pPr>
    </w:p>
    <w:p w:rsidR="001272F0" w:rsidRDefault="001272F0" w:rsidP="001272F0">
      <w:pPr>
        <w:rPr>
          <w:b/>
          <w:color w:val="000000" w:themeColor="text1"/>
          <w:sz w:val="22"/>
          <w:szCs w:val="22"/>
        </w:rPr>
      </w:pPr>
      <w:r w:rsidRPr="001272F0">
        <w:rPr>
          <w:b/>
          <w:sz w:val="22"/>
          <w:szCs w:val="22"/>
        </w:rPr>
        <w:t xml:space="preserve">Tema: </w:t>
      </w:r>
      <w:r w:rsidRPr="001272F0">
        <w:rPr>
          <w:b/>
          <w:color w:val="000000" w:themeColor="text1"/>
          <w:sz w:val="22"/>
          <w:szCs w:val="22"/>
        </w:rPr>
        <w:t>Likovno-pedagoška istraživanja u ranome i predškolskom odgoju i obrazovanju</w:t>
      </w:r>
    </w:p>
    <w:p w:rsidR="001272F0" w:rsidRPr="001272F0" w:rsidRDefault="001272F0" w:rsidP="001272F0">
      <w:pPr>
        <w:jc w:val="center"/>
        <w:rPr>
          <w:color w:val="FF0000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Likovna umjetnost u podršci cjelovitog razvoja djeteta</w:t>
      </w:r>
    </w:p>
    <w:p w:rsidR="001272F0" w:rsidRPr="001272F0" w:rsidRDefault="001272F0" w:rsidP="001272F0">
      <w:pPr>
        <w:jc w:val="center"/>
        <w:rPr>
          <w:b/>
          <w:sz w:val="22"/>
          <w:szCs w:val="22"/>
        </w:rPr>
      </w:pPr>
      <w:r w:rsidRPr="001272F0">
        <w:rPr>
          <w:sz w:val="22"/>
          <w:szCs w:val="22"/>
        </w:rPr>
        <w:t>Za područje:</w:t>
      </w:r>
      <w:r w:rsidRPr="001272F0">
        <w:rPr>
          <w:b/>
          <w:sz w:val="22"/>
          <w:szCs w:val="22"/>
        </w:rPr>
        <w:t xml:space="preserve"> Grada Zagreba –Zagrebačka i Krapinsko - zagorska županija</w:t>
      </w:r>
    </w:p>
    <w:p w:rsidR="001272F0" w:rsidRDefault="001272F0" w:rsidP="001272F0">
      <w:pPr>
        <w:rPr>
          <w:sz w:val="22"/>
          <w:szCs w:val="22"/>
        </w:rPr>
      </w:pPr>
    </w:p>
    <w:p w:rsidR="00AF7148" w:rsidRPr="001272F0" w:rsidRDefault="00AF7148" w:rsidP="00AF7148">
      <w:pPr>
        <w:jc w:val="center"/>
        <w:rPr>
          <w:b/>
          <w:sz w:val="22"/>
          <w:szCs w:val="22"/>
        </w:rPr>
      </w:pPr>
      <w:r w:rsidRPr="00AF7148">
        <w:rPr>
          <w:sz w:val="22"/>
          <w:szCs w:val="22"/>
        </w:rPr>
        <w:t>Vrijeme održavanja:</w:t>
      </w:r>
      <w:r>
        <w:rPr>
          <w:b/>
          <w:sz w:val="22"/>
          <w:szCs w:val="22"/>
        </w:rPr>
        <w:t xml:space="preserve"> 31. kolovoza </w:t>
      </w:r>
      <w:r w:rsidRPr="001272F0">
        <w:rPr>
          <w:b/>
          <w:sz w:val="22"/>
          <w:szCs w:val="22"/>
        </w:rPr>
        <w:t>2017.</w:t>
      </w:r>
    </w:p>
    <w:p w:rsidR="00AF7148" w:rsidRPr="001272F0" w:rsidRDefault="00AF7148" w:rsidP="001272F0">
      <w:pPr>
        <w:rPr>
          <w:sz w:val="22"/>
          <w:szCs w:val="22"/>
        </w:rPr>
      </w:pPr>
    </w:p>
    <w:p w:rsidR="001272F0" w:rsidRPr="001272F0" w:rsidRDefault="001272F0" w:rsidP="001272F0">
      <w:pPr>
        <w:jc w:val="center"/>
        <w:rPr>
          <w:sz w:val="22"/>
          <w:szCs w:val="22"/>
        </w:rPr>
      </w:pPr>
      <w:r w:rsidRPr="001272F0">
        <w:rPr>
          <w:sz w:val="22"/>
          <w:szCs w:val="22"/>
        </w:rPr>
        <w:t>Mjesto održavanja:</w:t>
      </w:r>
      <w:r>
        <w:rPr>
          <w:b/>
          <w:sz w:val="22"/>
          <w:szCs w:val="22"/>
        </w:rPr>
        <w:t>Učiteljski fakultet, Savska cesta 77</w:t>
      </w:r>
      <w:r w:rsidRPr="001272F0">
        <w:rPr>
          <w:b/>
          <w:sz w:val="22"/>
          <w:szCs w:val="22"/>
        </w:rPr>
        <w:t>, Zagreb</w:t>
      </w:r>
    </w:p>
    <w:p w:rsidR="001272F0" w:rsidRPr="001272F0" w:rsidRDefault="001272F0" w:rsidP="001272F0">
      <w:pPr>
        <w:jc w:val="center"/>
        <w:rPr>
          <w:sz w:val="22"/>
          <w:szCs w:val="22"/>
        </w:rPr>
      </w:pPr>
    </w:p>
    <w:p w:rsidR="001272F0" w:rsidRDefault="001272F0" w:rsidP="001272F0">
      <w:pPr>
        <w:jc w:val="center"/>
        <w:rPr>
          <w:b/>
          <w:sz w:val="22"/>
          <w:szCs w:val="22"/>
        </w:rPr>
      </w:pPr>
      <w:r w:rsidRPr="001272F0">
        <w:rPr>
          <w:sz w:val="22"/>
          <w:szCs w:val="22"/>
        </w:rPr>
        <w:t xml:space="preserve">Voditeljica skupa: </w:t>
      </w:r>
      <w:proofErr w:type="spellStart"/>
      <w:r w:rsidRPr="001272F0">
        <w:rPr>
          <w:b/>
          <w:sz w:val="22"/>
          <w:szCs w:val="22"/>
        </w:rPr>
        <w:t>mr</w:t>
      </w:r>
      <w:proofErr w:type="spellEnd"/>
      <w:r w:rsidRPr="001272F0">
        <w:rPr>
          <w:b/>
          <w:sz w:val="22"/>
          <w:szCs w:val="22"/>
        </w:rPr>
        <w:t xml:space="preserve">. </w:t>
      </w:r>
      <w:proofErr w:type="spellStart"/>
      <w:r w:rsidRPr="001272F0">
        <w:rPr>
          <w:b/>
          <w:sz w:val="22"/>
          <w:szCs w:val="22"/>
        </w:rPr>
        <w:t>sc</w:t>
      </w:r>
      <w:proofErr w:type="spellEnd"/>
      <w:r w:rsidRPr="001272F0">
        <w:rPr>
          <w:b/>
          <w:sz w:val="22"/>
          <w:szCs w:val="22"/>
        </w:rPr>
        <w:t>. Andreja Silić, viša savjetnica za predškolski odgoj</w:t>
      </w:r>
    </w:p>
    <w:p w:rsidR="001272F0" w:rsidRPr="001272F0" w:rsidRDefault="001272F0" w:rsidP="00AF7148">
      <w:pPr>
        <w:rPr>
          <w:sz w:val="22"/>
          <w:szCs w:val="22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5386"/>
        <w:gridCol w:w="3119"/>
      </w:tblGrid>
      <w:tr w:rsidR="001272F0" w:rsidRPr="001272F0" w:rsidTr="00AF7148">
        <w:tc>
          <w:tcPr>
            <w:tcW w:w="1560" w:type="dxa"/>
            <w:shd w:val="pct15" w:color="auto" w:fill="FDE9D9" w:themeFill="accent6" w:themeFillTint="33"/>
          </w:tcPr>
          <w:p w:rsidR="001272F0" w:rsidRPr="001272F0" w:rsidRDefault="001272F0" w:rsidP="00AF7148">
            <w:pPr>
              <w:spacing w:line="360" w:lineRule="auto"/>
              <w:jc w:val="center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Vrijeme</w:t>
            </w:r>
          </w:p>
        </w:tc>
        <w:tc>
          <w:tcPr>
            <w:tcW w:w="5386" w:type="dxa"/>
            <w:shd w:val="pct15" w:color="auto" w:fill="FDE9D9" w:themeFill="accent6" w:themeFillTint="33"/>
          </w:tcPr>
          <w:p w:rsidR="001272F0" w:rsidRPr="001272F0" w:rsidRDefault="001272F0" w:rsidP="00AF7148">
            <w:pPr>
              <w:spacing w:line="360" w:lineRule="auto"/>
              <w:jc w:val="center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Tema</w:t>
            </w:r>
          </w:p>
        </w:tc>
        <w:tc>
          <w:tcPr>
            <w:tcW w:w="3119" w:type="dxa"/>
            <w:shd w:val="pct15" w:color="auto" w:fill="FDE9D9" w:themeFill="accent6" w:themeFillTint="33"/>
          </w:tcPr>
          <w:p w:rsidR="001272F0" w:rsidRPr="001272F0" w:rsidRDefault="001272F0" w:rsidP="00AF7148">
            <w:pPr>
              <w:spacing w:line="360" w:lineRule="auto"/>
              <w:jc w:val="center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Predavač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8.45 – 9.00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Okupljanje sudionika seminara</w:t>
            </w:r>
          </w:p>
        </w:tc>
        <w:tc>
          <w:tcPr>
            <w:tcW w:w="3119" w:type="dxa"/>
          </w:tcPr>
          <w:p w:rsidR="001272F0" w:rsidRPr="001272F0" w:rsidRDefault="001272F0" w:rsidP="00AF7148">
            <w:pPr>
              <w:spacing w:line="360" w:lineRule="auto"/>
            </w:pPr>
            <w:bookmarkStart w:id="0" w:name="_GoBack"/>
            <w:bookmarkEnd w:id="0"/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9.00 – 9.20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UVODNA RIJEČ</w:t>
            </w:r>
          </w:p>
        </w:tc>
        <w:tc>
          <w:tcPr>
            <w:tcW w:w="3119" w:type="dxa"/>
          </w:tcPr>
          <w:p w:rsidR="001272F0" w:rsidRPr="001272F0" w:rsidRDefault="001272F0" w:rsidP="00AF7148">
            <w:proofErr w:type="spellStart"/>
            <w:r w:rsidRPr="001272F0">
              <w:rPr>
                <w:sz w:val="22"/>
                <w:szCs w:val="22"/>
              </w:rPr>
              <w:t>mr</w:t>
            </w:r>
            <w:proofErr w:type="spellEnd"/>
            <w:r w:rsidRPr="001272F0">
              <w:rPr>
                <w:sz w:val="22"/>
                <w:szCs w:val="22"/>
              </w:rPr>
              <w:t xml:space="preserve">. </w:t>
            </w:r>
            <w:proofErr w:type="spellStart"/>
            <w:r w:rsidRPr="001272F0">
              <w:rPr>
                <w:sz w:val="22"/>
                <w:szCs w:val="22"/>
              </w:rPr>
              <w:t>sc</w:t>
            </w:r>
            <w:proofErr w:type="spellEnd"/>
            <w:r w:rsidRPr="001272F0">
              <w:rPr>
                <w:sz w:val="22"/>
                <w:szCs w:val="22"/>
              </w:rPr>
              <w:t xml:space="preserve">. Andreja Silić     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9.20 – 9.40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Opis radionice koja će uslijediti u popodnevnim satima</w:t>
            </w:r>
          </w:p>
        </w:tc>
        <w:tc>
          <w:tcPr>
            <w:tcW w:w="3119" w:type="dxa"/>
          </w:tcPr>
          <w:p w:rsidR="001272F0" w:rsidRPr="001272F0" w:rsidRDefault="001272F0" w:rsidP="00AF7148">
            <w:proofErr w:type="spellStart"/>
            <w:r w:rsidRPr="001272F0">
              <w:rPr>
                <w:sz w:val="22"/>
                <w:szCs w:val="22"/>
              </w:rPr>
              <w:t>izv</w:t>
            </w:r>
            <w:proofErr w:type="spellEnd"/>
            <w:r w:rsidRPr="001272F0">
              <w:rPr>
                <w:sz w:val="22"/>
                <w:szCs w:val="22"/>
              </w:rPr>
              <w:t>.</w:t>
            </w:r>
            <w:r w:rsidR="00AF7148">
              <w:rPr>
                <w:sz w:val="22"/>
                <w:szCs w:val="22"/>
              </w:rPr>
              <w:t xml:space="preserve"> </w:t>
            </w:r>
            <w:proofErr w:type="spellStart"/>
            <w:r w:rsidRPr="001272F0">
              <w:rPr>
                <w:sz w:val="22"/>
                <w:szCs w:val="22"/>
              </w:rPr>
              <w:t>prof</w:t>
            </w:r>
            <w:proofErr w:type="spellEnd"/>
            <w:r w:rsidRPr="001272F0">
              <w:rPr>
                <w:sz w:val="22"/>
                <w:szCs w:val="22"/>
              </w:rPr>
              <w:t>.</w:t>
            </w:r>
            <w:r w:rsidR="00AF7148">
              <w:rPr>
                <w:sz w:val="22"/>
                <w:szCs w:val="22"/>
              </w:rPr>
              <w:t xml:space="preserve"> </w:t>
            </w:r>
            <w:proofErr w:type="spellStart"/>
            <w:r w:rsidRPr="001272F0">
              <w:rPr>
                <w:sz w:val="22"/>
                <w:szCs w:val="22"/>
              </w:rPr>
              <w:t>dr</w:t>
            </w:r>
            <w:proofErr w:type="spellEnd"/>
            <w:r w:rsidRPr="001272F0">
              <w:rPr>
                <w:sz w:val="22"/>
                <w:szCs w:val="22"/>
              </w:rPr>
              <w:t>.</w:t>
            </w:r>
            <w:r w:rsidR="00AF7148">
              <w:rPr>
                <w:sz w:val="22"/>
                <w:szCs w:val="22"/>
              </w:rPr>
              <w:t xml:space="preserve"> </w:t>
            </w:r>
            <w:proofErr w:type="spellStart"/>
            <w:r w:rsidRPr="001272F0">
              <w:rPr>
                <w:sz w:val="22"/>
                <w:szCs w:val="22"/>
              </w:rPr>
              <w:t>art</w:t>
            </w:r>
            <w:proofErr w:type="spellEnd"/>
            <w:r w:rsidRPr="001272F0">
              <w:rPr>
                <w:sz w:val="22"/>
                <w:szCs w:val="22"/>
              </w:rPr>
              <w:t>. Antonija Balić Šimrak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10.00 – 10.20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b/>
                <w:sz w:val="22"/>
                <w:szCs w:val="22"/>
              </w:rPr>
              <w:t>MEKANA SKULPTURA</w:t>
            </w:r>
          </w:p>
        </w:tc>
        <w:tc>
          <w:tcPr>
            <w:tcW w:w="3119" w:type="dxa"/>
          </w:tcPr>
          <w:p w:rsidR="00AF7148" w:rsidRPr="001272F0" w:rsidRDefault="00AF7148" w:rsidP="00AF7148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Dubravka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Grgošić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Dragić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, odgojitelj DV-a Savica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10.20 – 10.40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b/>
                <w:sz w:val="22"/>
                <w:szCs w:val="22"/>
              </w:rPr>
              <w:t>LAND ART</w:t>
            </w:r>
          </w:p>
        </w:tc>
        <w:tc>
          <w:tcPr>
            <w:tcW w:w="3119" w:type="dxa"/>
          </w:tcPr>
          <w:p w:rsidR="001272F0" w:rsidRDefault="00AF7148" w:rsidP="00AF7148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Silvija Zlatar i Jana Bjelajac, odgojitelji DV-a M. Gubec</w:t>
            </w:r>
          </w:p>
          <w:p w:rsidR="00AF7148" w:rsidRPr="001272F0" w:rsidRDefault="00AF7148" w:rsidP="00AF7148"/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10.40 – 11.00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PERFORMANCE I KONCEPTUALNA UMJETNOST</w:t>
            </w:r>
          </w:p>
        </w:tc>
        <w:tc>
          <w:tcPr>
            <w:tcW w:w="3119" w:type="dxa"/>
          </w:tcPr>
          <w:p w:rsidR="001272F0" w:rsidRPr="001272F0" w:rsidRDefault="00AF7148" w:rsidP="00AF7148">
            <w:r>
              <w:rPr>
                <w:color w:val="000000" w:themeColor="text1"/>
                <w:sz w:val="22"/>
                <w:szCs w:val="22"/>
              </w:rPr>
              <w:t>Helena Gašpar, odgojitelj mentor DV-a Špansko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11.00 – 11.20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FRIDA KAHLO U DJEČJEM VRTIĆU</w:t>
            </w:r>
          </w:p>
        </w:tc>
        <w:tc>
          <w:tcPr>
            <w:tcW w:w="3119" w:type="dxa"/>
          </w:tcPr>
          <w:p w:rsidR="001272F0" w:rsidRPr="001272F0" w:rsidRDefault="00AF7148" w:rsidP="00AF7148">
            <w:r>
              <w:rPr>
                <w:color w:val="000000" w:themeColor="text1"/>
                <w:sz w:val="22"/>
                <w:szCs w:val="22"/>
              </w:rPr>
              <w:t>Krulik Ljiljana, odgojitelj DV-a Vrbik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11.30 – 11.40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NAČELA ART TERAPIJE U LIKOVNIM AKTIVNOSTIMA S DJECOM</w:t>
            </w:r>
          </w:p>
        </w:tc>
        <w:tc>
          <w:tcPr>
            <w:tcW w:w="3119" w:type="dxa"/>
          </w:tcPr>
          <w:p w:rsidR="001272F0" w:rsidRPr="001272F0" w:rsidRDefault="00AF7148" w:rsidP="00AF7148">
            <w:proofErr w:type="spellStart"/>
            <w:r>
              <w:rPr>
                <w:color w:val="000000" w:themeColor="text1"/>
                <w:sz w:val="22"/>
                <w:szCs w:val="22"/>
              </w:rPr>
              <w:t>Marijanka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Boštjančić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, odgojitelj savjetnik DV-a Trešnjevka</w:t>
            </w:r>
          </w:p>
        </w:tc>
      </w:tr>
      <w:tr w:rsidR="001272F0" w:rsidRPr="001272F0" w:rsidTr="00AF7148">
        <w:tc>
          <w:tcPr>
            <w:tcW w:w="1560" w:type="dxa"/>
            <w:shd w:val="clear" w:color="auto" w:fill="FDE9D9" w:themeFill="accent6" w:themeFillTint="33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12.00 – 13.00</w:t>
            </w:r>
          </w:p>
        </w:tc>
        <w:tc>
          <w:tcPr>
            <w:tcW w:w="5386" w:type="dxa"/>
            <w:shd w:val="clear" w:color="auto" w:fill="FDE9D9" w:themeFill="accent6" w:themeFillTint="33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Stanka za ručak</w:t>
            </w:r>
          </w:p>
        </w:tc>
        <w:tc>
          <w:tcPr>
            <w:tcW w:w="3119" w:type="dxa"/>
            <w:shd w:val="clear" w:color="auto" w:fill="FDE9D9" w:themeFill="accent6" w:themeFillTint="33"/>
          </w:tcPr>
          <w:p w:rsidR="001272F0" w:rsidRPr="001272F0" w:rsidRDefault="001272F0" w:rsidP="00AF7148"/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13.00 – 13.20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b/>
                <w:sz w:val="22"/>
                <w:szCs w:val="22"/>
              </w:rPr>
              <w:t>DIJETE I FRAKTALNI CRTEŽ</w:t>
            </w:r>
          </w:p>
        </w:tc>
        <w:tc>
          <w:tcPr>
            <w:tcW w:w="3119" w:type="dxa"/>
          </w:tcPr>
          <w:p w:rsidR="001272F0" w:rsidRPr="001272F0" w:rsidRDefault="00AF7148" w:rsidP="00AF7148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Irena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Čizmek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odgojitelj DV-a Vedri dani i Martina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K</w:t>
            </w:r>
            <w:r w:rsidRPr="001272F0">
              <w:rPr>
                <w:color w:val="000000" w:themeColor="text1"/>
                <w:sz w:val="22"/>
                <w:szCs w:val="22"/>
              </w:rPr>
              <w:t>osec</w:t>
            </w:r>
            <w:proofErr w:type="spellEnd"/>
            <w:r w:rsidR="00577AB4">
              <w:rPr>
                <w:color w:val="000000" w:themeColor="text1"/>
                <w:sz w:val="22"/>
                <w:szCs w:val="22"/>
              </w:rPr>
              <w:t xml:space="preserve"> DV-a Trešnjevka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13.20 – 13.40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IZRADA SLIKOVNICE S DJECOM</w:t>
            </w:r>
          </w:p>
        </w:tc>
        <w:tc>
          <w:tcPr>
            <w:tcW w:w="3119" w:type="dxa"/>
          </w:tcPr>
          <w:p w:rsidR="001272F0" w:rsidRPr="001272F0" w:rsidRDefault="00577AB4" w:rsidP="00AF7148">
            <w:r>
              <w:rPr>
                <w:color w:val="000000" w:themeColor="text1"/>
                <w:sz w:val="22"/>
                <w:szCs w:val="22"/>
              </w:rPr>
              <w:t xml:space="preserve">Helena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S</w:t>
            </w:r>
            <w:r w:rsidR="00AF7148" w:rsidRPr="001272F0">
              <w:rPr>
                <w:color w:val="000000" w:themeColor="text1"/>
                <w:sz w:val="22"/>
                <w:szCs w:val="22"/>
              </w:rPr>
              <w:t>kenderović</w:t>
            </w:r>
            <w:proofErr w:type="spellEnd"/>
            <w:r w:rsidR="00AF7148" w:rsidRPr="001272F0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odgojitelj DV-a </w:t>
            </w:r>
            <w:r w:rsidR="00435739">
              <w:rPr>
                <w:color w:val="000000" w:themeColor="text1"/>
                <w:sz w:val="22"/>
                <w:szCs w:val="22"/>
              </w:rPr>
              <w:t>Izvor, Samobor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13.40 – 14.00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ATELJE U DJEČJEM VRTIĆU</w:t>
            </w:r>
          </w:p>
        </w:tc>
        <w:tc>
          <w:tcPr>
            <w:tcW w:w="3119" w:type="dxa"/>
          </w:tcPr>
          <w:p w:rsidR="001272F0" w:rsidRPr="001272F0" w:rsidRDefault="00577AB4" w:rsidP="00AF7148">
            <w:r>
              <w:rPr>
                <w:color w:val="000000" w:themeColor="text1"/>
                <w:sz w:val="22"/>
                <w:szCs w:val="22"/>
              </w:rPr>
              <w:t>Snježana C</w:t>
            </w:r>
            <w:r w:rsidR="00AF7148" w:rsidRPr="001272F0">
              <w:rPr>
                <w:color w:val="000000" w:themeColor="text1"/>
                <w:sz w:val="22"/>
                <w:szCs w:val="22"/>
              </w:rPr>
              <w:t>ukrov</w:t>
            </w:r>
            <w:r>
              <w:rPr>
                <w:color w:val="000000" w:themeColor="text1"/>
                <w:sz w:val="22"/>
                <w:szCs w:val="22"/>
              </w:rPr>
              <w:t>, odgojitelj DV-a Iskrica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14.20 – 14.40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b/>
                <w:sz w:val="22"/>
                <w:szCs w:val="22"/>
              </w:rPr>
              <w:t>LEONARDO DA VINCI U DJEČJEM VRTIĆU</w:t>
            </w:r>
          </w:p>
        </w:tc>
        <w:tc>
          <w:tcPr>
            <w:tcW w:w="3119" w:type="dxa"/>
          </w:tcPr>
          <w:p w:rsidR="001272F0" w:rsidRPr="001272F0" w:rsidRDefault="00577AB4" w:rsidP="00AF7148">
            <w:r>
              <w:rPr>
                <w:color w:val="000000" w:themeColor="text1"/>
                <w:sz w:val="22"/>
                <w:szCs w:val="22"/>
              </w:rPr>
              <w:t>Ivana B</w:t>
            </w:r>
            <w:r w:rsidR="00AF7148" w:rsidRPr="001272F0">
              <w:rPr>
                <w:color w:val="000000" w:themeColor="text1"/>
                <w:sz w:val="22"/>
                <w:szCs w:val="22"/>
              </w:rPr>
              <w:t>urić</w:t>
            </w:r>
            <w:r>
              <w:rPr>
                <w:color w:val="000000" w:themeColor="text1"/>
                <w:sz w:val="22"/>
                <w:szCs w:val="22"/>
              </w:rPr>
              <w:t xml:space="preserve"> odgojitelj DV-a Gajnice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14.40 – 15.00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GRAFIČKE TEHNIKE U  JASLICAMA</w:t>
            </w:r>
          </w:p>
        </w:tc>
        <w:tc>
          <w:tcPr>
            <w:tcW w:w="3119" w:type="dxa"/>
          </w:tcPr>
          <w:p w:rsidR="001272F0" w:rsidRPr="001272F0" w:rsidRDefault="00577AB4" w:rsidP="00AF7148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Ivana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Š</w:t>
            </w:r>
            <w:r w:rsidR="00AF7148" w:rsidRPr="001272F0">
              <w:rPr>
                <w:color w:val="000000" w:themeColor="text1"/>
                <w:sz w:val="22"/>
                <w:szCs w:val="22"/>
              </w:rPr>
              <w:t>karika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odgojitelj DV-a Vedri Dani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15.00 – 16.00</w:t>
            </w: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  <w:rPr>
                <w:b/>
              </w:rPr>
            </w:pPr>
            <w:r w:rsidRPr="001272F0">
              <w:rPr>
                <w:b/>
                <w:sz w:val="22"/>
                <w:szCs w:val="22"/>
              </w:rPr>
              <w:t>MAŠTOVITI PROSTORI ZA DJEČJU GRU</w:t>
            </w:r>
          </w:p>
        </w:tc>
        <w:tc>
          <w:tcPr>
            <w:tcW w:w="3119" w:type="dxa"/>
          </w:tcPr>
          <w:p w:rsidR="001272F0" w:rsidRPr="001272F0" w:rsidRDefault="001272F0" w:rsidP="00AF7148">
            <w:pPr>
              <w:rPr>
                <w:color w:val="000000" w:themeColor="text1"/>
              </w:rPr>
            </w:pPr>
            <w:r w:rsidRPr="001272F0">
              <w:rPr>
                <w:sz w:val="22"/>
                <w:szCs w:val="22"/>
              </w:rPr>
              <w:t>izv.prof.dr.art. Antonija Balić Šimrak</w:t>
            </w:r>
          </w:p>
        </w:tc>
      </w:tr>
      <w:tr w:rsidR="001272F0" w:rsidRPr="001272F0" w:rsidTr="00AF7148">
        <w:tc>
          <w:tcPr>
            <w:tcW w:w="1560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16.00-16.30</w:t>
            </w:r>
          </w:p>
          <w:p w:rsidR="001272F0" w:rsidRPr="001272F0" w:rsidRDefault="001272F0" w:rsidP="00AF7148">
            <w:pPr>
              <w:spacing w:line="360" w:lineRule="auto"/>
            </w:pPr>
          </w:p>
        </w:tc>
        <w:tc>
          <w:tcPr>
            <w:tcW w:w="5386" w:type="dxa"/>
          </w:tcPr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 xml:space="preserve">Rasprava o aktualnim zbivanjima u odgojno-obrazovnoj praksi </w:t>
            </w:r>
          </w:p>
          <w:p w:rsidR="001272F0" w:rsidRPr="001272F0" w:rsidRDefault="001272F0" w:rsidP="00AF7148">
            <w:pPr>
              <w:spacing w:line="360" w:lineRule="auto"/>
            </w:pPr>
            <w:r w:rsidRPr="001272F0">
              <w:rPr>
                <w:sz w:val="22"/>
                <w:szCs w:val="22"/>
              </w:rPr>
              <w:t>Evaluacija skupa</w:t>
            </w:r>
          </w:p>
        </w:tc>
        <w:tc>
          <w:tcPr>
            <w:tcW w:w="3119" w:type="dxa"/>
          </w:tcPr>
          <w:p w:rsidR="001272F0" w:rsidRPr="001272F0" w:rsidRDefault="001272F0" w:rsidP="00AF7148">
            <w:proofErr w:type="spellStart"/>
            <w:r w:rsidRPr="001272F0">
              <w:rPr>
                <w:sz w:val="22"/>
                <w:szCs w:val="22"/>
              </w:rPr>
              <w:t>mr</w:t>
            </w:r>
            <w:proofErr w:type="spellEnd"/>
            <w:r w:rsidRPr="001272F0">
              <w:rPr>
                <w:sz w:val="22"/>
                <w:szCs w:val="22"/>
              </w:rPr>
              <w:t xml:space="preserve">. </w:t>
            </w:r>
            <w:proofErr w:type="spellStart"/>
            <w:r w:rsidRPr="001272F0">
              <w:rPr>
                <w:sz w:val="22"/>
                <w:szCs w:val="22"/>
              </w:rPr>
              <w:t>sc</w:t>
            </w:r>
            <w:proofErr w:type="spellEnd"/>
            <w:r w:rsidRPr="001272F0">
              <w:rPr>
                <w:sz w:val="22"/>
                <w:szCs w:val="22"/>
              </w:rPr>
              <w:t xml:space="preserve">. Andreja Silić     </w:t>
            </w:r>
          </w:p>
          <w:p w:rsidR="001272F0" w:rsidRPr="001272F0" w:rsidRDefault="001272F0" w:rsidP="00AF7148"/>
        </w:tc>
      </w:tr>
    </w:tbl>
    <w:p w:rsidR="001272F0" w:rsidRPr="001272F0" w:rsidRDefault="001272F0" w:rsidP="00AF7148"/>
    <w:sectPr w:rsidR="001272F0" w:rsidRPr="001272F0" w:rsidSect="007B7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04AF3"/>
    <w:multiLevelType w:val="hybridMultilevel"/>
    <w:tmpl w:val="56F8C3FA"/>
    <w:lvl w:ilvl="0" w:tplc="B6DC86E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57139"/>
    <w:multiLevelType w:val="hybridMultilevel"/>
    <w:tmpl w:val="D90661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272F0"/>
    <w:rsid w:val="001272F0"/>
    <w:rsid w:val="00435739"/>
    <w:rsid w:val="00577AB4"/>
    <w:rsid w:val="007B7131"/>
    <w:rsid w:val="007E327D"/>
    <w:rsid w:val="008E5A5E"/>
    <w:rsid w:val="00AF7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2F0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72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asilic</dc:creator>
  <cp:lastModifiedBy>asilic</cp:lastModifiedBy>
  <cp:revision>2</cp:revision>
  <dcterms:created xsi:type="dcterms:W3CDTF">2017-08-18T08:43:00Z</dcterms:created>
  <dcterms:modified xsi:type="dcterms:W3CDTF">2017-08-22T07:16:00Z</dcterms:modified>
</cp:coreProperties>
</file>