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465" w:rsidRPr="004D2A2C" w:rsidRDefault="00835B99" w:rsidP="00AC081E">
      <w:pPr>
        <w:spacing w:after="0"/>
        <w:jc w:val="both"/>
        <w:rPr>
          <w:sz w:val="28"/>
          <w:szCs w:val="28"/>
          <w:lang w:val="hr-HR"/>
        </w:rPr>
      </w:pPr>
      <w:r w:rsidRPr="004D2A2C">
        <w:rPr>
          <w:sz w:val="28"/>
          <w:szCs w:val="28"/>
          <w:lang w:val="hr-HR"/>
        </w:rPr>
        <w:t>Dječji vrtić Iskrica</w:t>
      </w:r>
    </w:p>
    <w:p w:rsidR="00835B99" w:rsidRPr="004D2A2C" w:rsidRDefault="00835B99" w:rsidP="00AC081E">
      <w:pPr>
        <w:spacing w:after="0"/>
        <w:jc w:val="both"/>
        <w:rPr>
          <w:sz w:val="28"/>
          <w:szCs w:val="28"/>
          <w:lang w:val="hr-HR"/>
        </w:rPr>
      </w:pPr>
      <w:r w:rsidRPr="004D2A2C">
        <w:rPr>
          <w:sz w:val="28"/>
          <w:szCs w:val="28"/>
          <w:lang w:val="hr-HR"/>
        </w:rPr>
        <w:t>Cukrov Snježana, odgojitelj savjetnik</w:t>
      </w:r>
    </w:p>
    <w:p w:rsidR="007F5941" w:rsidRDefault="007F5941" w:rsidP="00AC081E">
      <w:pPr>
        <w:spacing w:after="0"/>
        <w:jc w:val="both"/>
        <w:rPr>
          <w:b/>
          <w:sz w:val="28"/>
          <w:szCs w:val="28"/>
          <w:lang w:val="hr-HR"/>
        </w:rPr>
      </w:pPr>
    </w:p>
    <w:p w:rsidR="007F5941" w:rsidRPr="00835B99" w:rsidRDefault="007F5941" w:rsidP="00AC081E">
      <w:pPr>
        <w:spacing w:after="0"/>
        <w:jc w:val="both"/>
        <w:rPr>
          <w:b/>
          <w:sz w:val="28"/>
          <w:szCs w:val="28"/>
          <w:lang w:val="hr-HR"/>
        </w:rPr>
      </w:pPr>
    </w:p>
    <w:p w:rsidR="00835B99" w:rsidRDefault="00835B99" w:rsidP="00AC081E">
      <w:pPr>
        <w:spacing w:after="0"/>
        <w:jc w:val="center"/>
        <w:rPr>
          <w:b/>
          <w:sz w:val="28"/>
          <w:szCs w:val="28"/>
          <w:lang w:val="hr-HR"/>
        </w:rPr>
      </w:pPr>
      <w:r w:rsidRPr="00835B99">
        <w:rPr>
          <w:b/>
          <w:sz w:val="28"/>
          <w:szCs w:val="28"/>
          <w:lang w:val="hr-HR"/>
        </w:rPr>
        <w:t>ATELJE U DJEČJEM VRTIĆU</w:t>
      </w:r>
    </w:p>
    <w:p w:rsidR="00835B99" w:rsidRPr="00835B99" w:rsidRDefault="00835B99" w:rsidP="00AC081E">
      <w:pPr>
        <w:spacing w:after="0"/>
        <w:jc w:val="both"/>
        <w:rPr>
          <w:b/>
          <w:i/>
          <w:sz w:val="28"/>
          <w:szCs w:val="28"/>
          <w:lang w:val="hr-HR"/>
        </w:rPr>
      </w:pPr>
    </w:p>
    <w:p w:rsidR="00835B99" w:rsidRDefault="00835B99" w:rsidP="00AC081E">
      <w:pPr>
        <w:spacing w:after="0"/>
        <w:jc w:val="both"/>
        <w:rPr>
          <w:sz w:val="28"/>
          <w:szCs w:val="28"/>
          <w:lang w:val="hr-HR"/>
        </w:rPr>
      </w:pPr>
      <w:r w:rsidRPr="00835B99">
        <w:rPr>
          <w:i/>
          <w:sz w:val="28"/>
          <w:szCs w:val="28"/>
          <w:lang w:val="hr-HR"/>
        </w:rPr>
        <w:t>„Djeca će se stvaralački izražavati i stvaralački oblikovati uvijek kada im je dana sloboda da budu ono što jesu.“</w:t>
      </w:r>
      <w:r w:rsidRPr="00835B99">
        <w:rPr>
          <w:sz w:val="28"/>
          <w:szCs w:val="28"/>
          <w:lang w:val="hr-HR"/>
        </w:rPr>
        <w:t xml:space="preserve"> </w:t>
      </w:r>
      <w:r w:rsidR="00AD2D5A">
        <w:rPr>
          <w:sz w:val="28"/>
          <w:szCs w:val="28"/>
          <w:lang w:val="hr-HR"/>
        </w:rPr>
        <w:t xml:space="preserve"> - </w:t>
      </w:r>
      <w:r w:rsidRPr="00835B99">
        <w:rPr>
          <w:sz w:val="28"/>
          <w:szCs w:val="28"/>
          <w:lang w:val="hr-HR"/>
        </w:rPr>
        <w:t>D. Belamarić</w:t>
      </w:r>
    </w:p>
    <w:p w:rsidR="009A7CA0" w:rsidRDefault="00835B99" w:rsidP="00AC081E">
      <w:pPr>
        <w:spacing w:after="0"/>
        <w:jc w:val="both"/>
        <w:rPr>
          <w:sz w:val="28"/>
          <w:szCs w:val="28"/>
          <w:lang w:val="hr-HR"/>
        </w:rPr>
      </w:pPr>
      <w:r>
        <w:rPr>
          <w:sz w:val="28"/>
          <w:szCs w:val="28"/>
          <w:lang w:val="hr-HR"/>
        </w:rPr>
        <w:t xml:space="preserve">Ta misao nas je potakla da promišljamo o strukturiranom likovnom centru u kojem će se djeca osjećati slobodno i poticajno. Osmislili smo centar kao životni i radni prostor koji je stalan, ali i koji se svojim sadržajem mijenja i nadopunjuje. Bogata materijalna sredina i likovni poticaji izazov su djetetovom stvaralačkom potencijalu. Susret sa raznovrsnim materijalima, likovnim tehnikama, trajanjem aktivnosti i slobodom u radu potiče dijete da lakoćom iskazuje svoju kreativnost stvaranja, originalnost i maštovitost. </w:t>
      </w:r>
      <w:r w:rsidR="009A7CA0">
        <w:rPr>
          <w:sz w:val="28"/>
          <w:szCs w:val="28"/>
          <w:lang w:val="hr-HR"/>
        </w:rPr>
        <w:t>Da bi percipirani sadržaji i otkrića sazreli, razvili se te dublje i trajnije urezali u svijet djece potrebno je da se oni konkretiziraju i ostvare putem medija izražavanja. Jedan od medija je slikanje i ako je djeci omogućeno izražav</w:t>
      </w:r>
      <w:r w:rsidR="006F3C86">
        <w:rPr>
          <w:sz w:val="28"/>
          <w:szCs w:val="28"/>
          <w:lang w:val="hr-HR"/>
        </w:rPr>
        <w:t>a</w:t>
      </w:r>
      <w:r w:rsidR="009A7CA0">
        <w:rPr>
          <w:sz w:val="28"/>
          <w:szCs w:val="28"/>
          <w:lang w:val="hr-HR"/>
        </w:rPr>
        <w:t>nje bojom i ako su bar donekle upoznala tehniku rada s njom, to će im otv</w:t>
      </w:r>
      <w:r w:rsidR="006F3C86">
        <w:rPr>
          <w:sz w:val="28"/>
          <w:szCs w:val="28"/>
          <w:lang w:val="hr-HR"/>
        </w:rPr>
        <w:t>o</w:t>
      </w:r>
      <w:r w:rsidR="009A7CA0">
        <w:rPr>
          <w:sz w:val="28"/>
          <w:szCs w:val="28"/>
          <w:lang w:val="hr-HR"/>
        </w:rPr>
        <w:t>riti mogućnosti likovnog izražavanja i stvaranja. Osim osnovnih likovnih materijala koji se nalaze u likovnom centru (tempera, akvarel) djeca imaju priliku upozn</w:t>
      </w:r>
      <w:r w:rsidR="006F3C86">
        <w:rPr>
          <w:sz w:val="28"/>
          <w:szCs w:val="28"/>
          <w:lang w:val="hr-HR"/>
        </w:rPr>
        <w:t>a</w:t>
      </w:r>
      <w:r w:rsidR="009A7CA0">
        <w:rPr>
          <w:sz w:val="28"/>
          <w:szCs w:val="28"/>
          <w:lang w:val="hr-HR"/>
        </w:rPr>
        <w:t>ti se sa novim materijalima, npr</w:t>
      </w:r>
      <w:r w:rsidR="006F3C86">
        <w:rPr>
          <w:sz w:val="28"/>
          <w:szCs w:val="28"/>
          <w:lang w:val="hr-HR"/>
        </w:rPr>
        <w:t>. boje za svilu, akril</w:t>
      </w:r>
      <w:r w:rsidR="009A7CA0">
        <w:rPr>
          <w:sz w:val="28"/>
          <w:szCs w:val="28"/>
          <w:lang w:val="hr-HR"/>
        </w:rPr>
        <w:t>ne boje i dr. Upoznavanje</w:t>
      </w:r>
      <w:r w:rsidR="006F3C86">
        <w:rPr>
          <w:sz w:val="28"/>
          <w:szCs w:val="28"/>
          <w:lang w:val="hr-HR"/>
        </w:rPr>
        <w:t xml:space="preserve"> ispitiva</w:t>
      </w:r>
      <w:r w:rsidR="009A7CA0">
        <w:rPr>
          <w:sz w:val="28"/>
          <w:szCs w:val="28"/>
          <w:lang w:val="hr-HR"/>
        </w:rPr>
        <w:t xml:space="preserve">nja svojstva i mogućnosti pojedinog likovnog </w:t>
      </w:r>
      <w:r w:rsidR="006F3C86">
        <w:rPr>
          <w:sz w:val="28"/>
          <w:szCs w:val="28"/>
          <w:lang w:val="hr-HR"/>
        </w:rPr>
        <w:t>sredstva</w:t>
      </w:r>
      <w:r w:rsidR="009A7CA0">
        <w:rPr>
          <w:sz w:val="28"/>
          <w:szCs w:val="28"/>
          <w:lang w:val="hr-HR"/>
        </w:rPr>
        <w:t xml:space="preserve"> kroz igru daje djeci o</w:t>
      </w:r>
      <w:r w:rsidR="006F3C86">
        <w:rPr>
          <w:sz w:val="28"/>
          <w:szCs w:val="28"/>
          <w:lang w:val="hr-HR"/>
        </w:rPr>
        <w:t>sjećaj slobode da izraze ono št</w:t>
      </w:r>
      <w:r w:rsidR="009A7CA0">
        <w:rPr>
          <w:sz w:val="28"/>
          <w:szCs w:val="28"/>
          <w:lang w:val="hr-HR"/>
        </w:rPr>
        <w:t>o žele i kako žele. Veliku ulogu u ostvarenju likovnog izraza ima podloga za slikanje. To može bi</w:t>
      </w:r>
      <w:r w:rsidR="006F3C86">
        <w:rPr>
          <w:sz w:val="28"/>
          <w:szCs w:val="28"/>
          <w:lang w:val="hr-HR"/>
        </w:rPr>
        <w:t>ti papir, tkanina, svila, celo</w:t>
      </w:r>
      <w:r w:rsidR="009A7CA0">
        <w:rPr>
          <w:sz w:val="28"/>
          <w:szCs w:val="28"/>
          <w:lang w:val="hr-HR"/>
        </w:rPr>
        <w:t>fan, drva i dr. materijali. Omogućavamo djeci da se</w:t>
      </w:r>
      <w:r w:rsidR="006F3C86">
        <w:rPr>
          <w:sz w:val="28"/>
          <w:szCs w:val="28"/>
          <w:lang w:val="hr-HR"/>
        </w:rPr>
        <w:t xml:space="preserve"> upoznaju i izraze u razl</w:t>
      </w:r>
      <w:r w:rsidR="009A7CA0">
        <w:rPr>
          <w:sz w:val="28"/>
          <w:szCs w:val="28"/>
          <w:lang w:val="hr-HR"/>
        </w:rPr>
        <w:t xml:space="preserve">ičitim veličinama </w:t>
      </w:r>
      <w:r w:rsidR="006F3C86">
        <w:rPr>
          <w:sz w:val="28"/>
          <w:szCs w:val="28"/>
          <w:lang w:val="hr-HR"/>
        </w:rPr>
        <w:t>i teksturama papira. Na velikim pl</w:t>
      </w:r>
      <w:r w:rsidR="009A7CA0">
        <w:rPr>
          <w:sz w:val="28"/>
          <w:szCs w:val="28"/>
          <w:lang w:val="hr-HR"/>
        </w:rPr>
        <w:t>ohama provodi se zajednički rad kroz dulje ili kraće vrijeme po pojedinoj slici, dok se na manjim form</w:t>
      </w:r>
      <w:r w:rsidR="006F3C86">
        <w:rPr>
          <w:sz w:val="28"/>
          <w:szCs w:val="28"/>
          <w:lang w:val="hr-HR"/>
        </w:rPr>
        <w:t>a</w:t>
      </w:r>
      <w:r w:rsidR="009A7CA0">
        <w:rPr>
          <w:sz w:val="28"/>
          <w:szCs w:val="28"/>
          <w:lang w:val="hr-HR"/>
        </w:rPr>
        <w:t>tima provode ind</w:t>
      </w:r>
      <w:r w:rsidR="006F3C86">
        <w:rPr>
          <w:sz w:val="28"/>
          <w:szCs w:val="28"/>
          <w:lang w:val="hr-HR"/>
        </w:rPr>
        <w:t>ividualne slike. Prednost ateljea</w:t>
      </w:r>
      <w:r w:rsidR="009A7CA0">
        <w:rPr>
          <w:sz w:val="28"/>
          <w:szCs w:val="28"/>
          <w:lang w:val="hr-HR"/>
        </w:rPr>
        <w:t xml:space="preserve"> je u tome što daje mogućnost dje</w:t>
      </w:r>
      <w:r w:rsidR="006F3C86">
        <w:rPr>
          <w:sz w:val="28"/>
          <w:szCs w:val="28"/>
          <w:lang w:val="hr-HR"/>
        </w:rPr>
        <w:t>t</w:t>
      </w:r>
      <w:r w:rsidR="009A7CA0">
        <w:rPr>
          <w:sz w:val="28"/>
          <w:szCs w:val="28"/>
          <w:lang w:val="hr-HR"/>
        </w:rPr>
        <w:t xml:space="preserve">etu da odloži svoj uradak i nastavi kad osjeti potrebu za tim. Mjesto odlaganja i dostupnost radova je važna i  za neke tehnike koje se rade u nekoliko faza, npr. </w:t>
      </w:r>
      <w:r w:rsidR="006F3C86">
        <w:rPr>
          <w:sz w:val="28"/>
          <w:szCs w:val="28"/>
          <w:lang w:val="hr-HR"/>
        </w:rPr>
        <w:t>s</w:t>
      </w:r>
      <w:r w:rsidR="009A7CA0">
        <w:rPr>
          <w:sz w:val="28"/>
          <w:szCs w:val="28"/>
          <w:lang w:val="hr-HR"/>
        </w:rPr>
        <w:t xml:space="preserve">likanje na svili, </w:t>
      </w:r>
      <w:proofErr w:type="spellStart"/>
      <w:r w:rsidR="009A7CA0">
        <w:rPr>
          <w:sz w:val="28"/>
          <w:szCs w:val="28"/>
          <w:lang w:val="hr-HR"/>
        </w:rPr>
        <w:t>asamblaž</w:t>
      </w:r>
      <w:proofErr w:type="spellEnd"/>
      <w:r w:rsidR="009A7CA0">
        <w:rPr>
          <w:sz w:val="28"/>
          <w:szCs w:val="28"/>
          <w:lang w:val="hr-HR"/>
        </w:rPr>
        <w:t xml:space="preserve">, </w:t>
      </w:r>
      <w:proofErr w:type="spellStart"/>
      <w:r w:rsidR="009A7CA0">
        <w:rPr>
          <w:sz w:val="28"/>
          <w:szCs w:val="28"/>
          <w:lang w:val="hr-HR"/>
        </w:rPr>
        <w:t>kol</w:t>
      </w:r>
      <w:r w:rsidR="006F3C86">
        <w:rPr>
          <w:sz w:val="28"/>
          <w:szCs w:val="28"/>
          <w:lang w:val="hr-HR"/>
        </w:rPr>
        <w:t>ografija</w:t>
      </w:r>
      <w:proofErr w:type="spellEnd"/>
      <w:r w:rsidR="006F3C86">
        <w:rPr>
          <w:sz w:val="28"/>
          <w:szCs w:val="28"/>
          <w:lang w:val="hr-HR"/>
        </w:rPr>
        <w:t xml:space="preserve"> i dr. Različite tehnike traže </w:t>
      </w:r>
      <w:r w:rsidR="009A7CA0">
        <w:rPr>
          <w:sz w:val="28"/>
          <w:szCs w:val="28"/>
          <w:lang w:val="hr-HR"/>
        </w:rPr>
        <w:t>različite vrste kistova, široke, deblje, tanke, okrugle, plosnate. Kist je crtački i slikarski pribor koji sv</w:t>
      </w:r>
      <w:r w:rsidR="006F3C86">
        <w:rPr>
          <w:sz w:val="28"/>
          <w:szCs w:val="28"/>
          <w:lang w:val="hr-HR"/>
        </w:rPr>
        <w:t xml:space="preserve">ojim </w:t>
      </w:r>
      <w:r w:rsidR="009A7CA0">
        <w:rPr>
          <w:sz w:val="28"/>
          <w:szCs w:val="28"/>
          <w:lang w:val="hr-HR"/>
        </w:rPr>
        <w:t>kar</w:t>
      </w:r>
      <w:r w:rsidR="006F3C86">
        <w:rPr>
          <w:sz w:val="28"/>
          <w:szCs w:val="28"/>
          <w:lang w:val="hr-HR"/>
        </w:rPr>
        <w:t>a</w:t>
      </w:r>
      <w:r w:rsidR="009A7CA0">
        <w:rPr>
          <w:sz w:val="28"/>
          <w:szCs w:val="28"/>
          <w:lang w:val="hr-HR"/>
        </w:rPr>
        <w:t>k</w:t>
      </w:r>
      <w:r w:rsidR="006F3C86">
        <w:rPr>
          <w:sz w:val="28"/>
          <w:szCs w:val="28"/>
          <w:lang w:val="hr-HR"/>
        </w:rPr>
        <w:t>teristikama daje jedin</w:t>
      </w:r>
      <w:r w:rsidR="009A7CA0">
        <w:rPr>
          <w:sz w:val="28"/>
          <w:szCs w:val="28"/>
          <w:lang w:val="hr-HR"/>
        </w:rPr>
        <w:t>stven, specifičan, prepoznatljiv likovno</w:t>
      </w:r>
      <w:r w:rsidR="006F3C86">
        <w:rPr>
          <w:sz w:val="28"/>
          <w:szCs w:val="28"/>
          <w:lang w:val="hr-HR"/>
        </w:rPr>
        <w:t xml:space="preserve"> </w:t>
      </w:r>
      <w:r w:rsidR="009A7CA0">
        <w:rPr>
          <w:sz w:val="28"/>
          <w:szCs w:val="28"/>
          <w:lang w:val="hr-HR"/>
        </w:rPr>
        <w:t>vizualni iz</w:t>
      </w:r>
      <w:r w:rsidR="006F3C86">
        <w:rPr>
          <w:sz w:val="28"/>
          <w:szCs w:val="28"/>
          <w:lang w:val="hr-HR"/>
        </w:rPr>
        <w:t>r</w:t>
      </w:r>
      <w:r w:rsidR="009A7CA0">
        <w:rPr>
          <w:sz w:val="28"/>
          <w:szCs w:val="28"/>
          <w:lang w:val="hr-HR"/>
        </w:rPr>
        <w:t>az. Pritiskom ruke na kist i podlogu i različitom debljinom kistova dobiva se čitava skala linija o</w:t>
      </w:r>
      <w:r w:rsidR="006F3C86">
        <w:rPr>
          <w:sz w:val="28"/>
          <w:szCs w:val="28"/>
          <w:lang w:val="hr-HR"/>
        </w:rPr>
        <w:t xml:space="preserve">d tankih do </w:t>
      </w:r>
      <w:r w:rsidR="009A7CA0">
        <w:rPr>
          <w:sz w:val="28"/>
          <w:szCs w:val="28"/>
          <w:lang w:val="hr-HR"/>
        </w:rPr>
        <w:lastRenderedPageBreak/>
        <w:t>deb</w:t>
      </w:r>
      <w:r w:rsidR="006F3C86">
        <w:rPr>
          <w:sz w:val="28"/>
          <w:szCs w:val="28"/>
          <w:lang w:val="hr-HR"/>
        </w:rPr>
        <w:t>ljih</w:t>
      </w:r>
      <w:r w:rsidR="009A7CA0">
        <w:rPr>
          <w:sz w:val="28"/>
          <w:szCs w:val="28"/>
          <w:lang w:val="hr-HR"/>
        </w:rPr>
        <w:t xml:space="preserve">. Upotrebom različitih kistova djeca stječu neposredno iskustvo i samostalnost u odabiru adekvatnog pribora. </w:t>
      </w:r>
    </w:p>
    <w:p w:rsidR="009A7CA0" w:rsidRDefault="006F3C86" w:rsidP="00AC081E">
      <w:pPr>
        <w:spacing w:after="0"/>
        <w:jc w:val="both"/>
        <w:rPr>
          <w:sz w:val="28"/>
          <w:szCs w:val="28"/>
          <w:lang w:val="hr-HR"/>
        </w:rPr>
      </w:pPr>
      <w:r>
        <w:rPr>
          <w:sz w:val="28"/>
          <w:szCs w:val="28"/>
          <w:lang w:val="hr-HR"/>
        </w:rPr>
        <w:t>Oblikovanje kao medij stvaranja maštovitih i kreativn</w:t>
      </w:r>
      <w:r w:rsidR="009A7CA0">
        <w:rPr>
          <w:sz w:val="28"/>
          <w:szCs w:val="28"/>
          <w:lang w:val="hr-HR"/>
        </w:rPr>
        <w:t>ih sadržaja ostvaruje se kroz upoz</w:t>
      </w:r>
      <w:r>
        <w:rPr>
          <w:sz w:val="28"/>
          <w:szCs w:val="28"/>
          <w:lang w:val="hr-HR"/>
        </w:rPr>
        <w:t>n</w:t>
      </w:r>
      <w:r w:rsidR="009A7CA0">
        <w:rPr>
          <w:sz w:val="28"/>
          <w:szCs w:val="28"/>
          <w:lang w:val="hr-HR"/>
        </w:rPr>
        <w:t>av</w:t>
      </w:r>
      <w:r>
        <w:rPr>
          <w:sz w:val="28"/>
          <w:szCs w:val="28"/>
          <w:lang w:val="hr-HR"/>
        </w:rPr>
        <w:t>a</w:t>
      </w:r>
      <w:r w:rsidR="009A7CA0">
        <w:rPr>
          <w:sz w:val="28"/>
          <w:szCs w:val="28"/>
          <w:lang w:val="hr-HR"/>
        </w:rPr>
        <w:t>nje materijala i njegovih mogućnosti. Bogats</w:t>
      </w:r>
      <w:r>
        <w:rPr>
          <w:sz w:val="28"/>
          <w:szCs w:val="28"/>
          <w:lang w:val="hr-HR"/>
        </w:rPr>
        <w:t>t</w:t>
      </w:r>
      <w:r w:rsidR="009A7CA0">
        <w:rPr>
          <w:sz w:val="28"/>
          <w:szCs w:val="28"/>
          <w:lang w:val="hr-HR"/>
        </w:rPr>
        <w:t xml:space="preserve">vo nestrukturiranog materijala, </w:t>
      </w:r>
      <w:proofErr w:type="spellStart"/>
      <w:r w:rsidR="009A7CA0">
        <w:rPr>
          <w:sz w:val="28"/>
          <w:szCs w:val="28"/>
          <w:lang w:val="hr-HR"/>
        </w:rPr>
        <w:t>prirodnina</w:t>
      </w:r>
      <w:proofErr w:type="spellEnd"/>
      <w:r w:rsidR="009A7CA0">
        <w:rPr>
          <w:sz w:val="28"/>
          <w:szCs w:val="28"/>
          <w:lang w:val="hr-HR"/>
        </w:rPr>
        <w:t xml:space="preserve"> koji se nalaze na dohvat</w:t>
      </w:r>
      <w:r>
        <w:rPr>
          <w:sz w:val="28"/>
          <w:szCs w:val="28"/>
          <w:lang w:val="hr-HR"/>
        </w:rPr>
        <w:t xml:space="preserve"> djece, potaknut će dječju rado</w:t>
      </w:r>
      <w:r w:rsidR="009A7CA0">
        <w:rPr>
          <w:sz w:val="28"/>
          <w:szCs w:val="28"/>
          <w:lang w:val="hr-HR"/>
        </w:rPr>
        <w:t>z</w:t>
      </w:r>
      <w:r>
        <w:rPr>
          <w:sz w:val="28"/>
          <w:szCs w:val="28"/>
          <w:lang w:val="hr-HR"/>
        </w:rPr>
        <w:t>n</w:t>
      </w:r>
      <w:r w:rsidR="009A7CA0">
        <w:rPr>
          <w:sz w:val="28"/>
          <w:szCs w:val="28"/>
          <w:lang w:val="hr-HR"/>
        </w:rPr>
        <w:t>alost i spontanost izražavanja</w:t>
      </w:r>
      <w:r>
        <w:rPr>
          <w:sz w:val="28"/>
          <w:szCs w:val="28"/>
          <w:lang w:val="hr-HR"/>
        </w:rPr>
        <w:t>. Provodeći s djecom igre gledanja, traženja, ispitivanja i stvaranja razvijamo otvorenost prema rješavanju problema u samom procesu i na nov i nepredviđen način razvijamo njihov jedinstveni likovni senzibilitet.</w:t>
      </w:r>
    </w:p>
    <w:p w:rsidR="00092C8B" w:rsidRDefault="00835B99" w:rsidP="00AC081E">
      <w:pPr>
        <w:spacing w:after="0"/>
        <w:jc w:val="both"/>
        <w:rPr>
          <w:sz w:val="28"/>
          <w:szCs w:val="28"/>
          <w:lang w:val="hr-HR"/>
        </w:rPr>
      </w:pPr>
      <w:r>
        <w:rPr>
          <w:sz w:val="28"/>
          <w:szCs w:val="28"/>
          <w:lang w:val="hr-HR"/>
        </w:rPr>
        <w:t>Pored svega navedenog ovako osmišljen prostor na dijete djeluje i odgojno. Dijete u njemu stvara navike koje podrazumijevaju pravilan odnos prema materijalima i prostoru.</w:t>
      </w:r>
    </w:p>
    <w:p w:rsidR="00AC081E" w:rsidRDefault="00AC081E" w:rsidP="00AC081E">
      <w:pPr>
        <w:spacing w:after="0"/>
        <w:jc w:val="both"/>
        <w:rPr>
          <w:sz w:val="28"/>
          <w:szCs w:val="28"/>
          <w:lang w:val="hr-HR"/>
        </w:rPr>
      </w:pPr>
    </w:p>
    <w:p w:rsidR="00092C8B" w:rsidRDefault="00092C8B" w:rsidP="00AC081E">
      <w:pPr>
        <w:spacing w:after="0"/>
        <w:jc w:val="both"/>
        <w:rPr>
          <w:sz w:val="28"/>
          <w:szCs w:val="28"/>
          <w:lang w:val="hr-HR"/>
        </w:rPr>
      </w:pPr>
    </w:p>
    <w:p w:rsidR="00835B99" w:rsidRPr="007F5941" w:rsidRDefault="00092C8B" w:rsidP="00AC081E">
      <w:pPr>
        <w:spacing w:after="0"/>
        <w:jc w:val="both"/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hr-HR"/>
        </w:rPr>
        <w:t>Ciljevi</w:t>
      </w:r>
    </w:p>
    <w:p w:rsidR="00835B99" w:rsidRDefault="00835B99" w:rsidP="00AC081E">
      <w:pPr>
        <w:pStyle w:val="ListParagraph"/>
        <w:numPr>
          <w:ilvl w:val="0"/>
          <w:numId w:val="1"/>
        </w:numPr>
        <w:spacing w:after="0"/>
        <w:jc w:val="both"/>
        <w:rPr>
          <w:sz w:val="28"/>
          <w:szCs w:val="28"/>
          <w:lang w:val="hr-HR"/>
        </w:rPr>
      </w:pPr>
      <w:r>
        <w:rPr>
          <w:sz w:val="28"/>
          <w:szCs w:val="28"/>
          <w:lang w:val="hr-HR"/>
        </w:rPr>
        <w:t>k</w:t>
      </w:r>
      <w:r w:rsidRPr="00835B99">
        <w:rPr>
          <w:sz w:val="28"/>
          <w:szCs w:val="28"/>
          <w:lang w:val="hr-HR"/>
        </w:rPr>
        <w:t xml:space="preserve">roz poticaje </w:t>
      </w:r>
      <w:r>
        <w:rPr>
          <w:sz w:val="28"/>
          <w:szCs w:val="28"/>
          <w:lang w:val="hr-HR"/>
        </w:rPr>
        <w:t>približiti razne likovne tehnike</w:t>
      </w:r>
    </w:p>
    <w:p w:rsidR="00835B99" w:rsidRDefault="00835B99" w:rsidP="00AC081E">
      <w:pPr>
        <w:pStyle w:val="ListParagraph"/>
        <w:numPr>
          <w:ilvl w:val="0"/>
          <w:numId w:val="1"/>
        </w:numPr>
        <w:spacing w:after="0"/>
        <w:jc w:val="both"/>
        <w:rPr>
          <w:sz w:val="28"/>
          <w:szCs w:val="28"/>
          <w:lang w:val="hr-HR"/>
        </w:rPr>
      </w:pPr>
      <w:r>
        <w:rPr>
          <w:sz w:val="28"/>
          <w:szCs w:val="28"/>
          <w:lang w:val="hr-HR"/>
        </w:rPr>
        <w:t>osmišljenim likovnim aktivnostima omogućiti stjecanje znanja i uočavanje odnosa u životu</w:t>
      </w:r>
    </w:p>
    <w:p w:rsidR="00835B99" w:rsidRDefault="00835B99" w:rsidP="00AC081E">
      <w:pPr>
        <w:pStyle w:val="ListParagraph"/>
        <w:numPr>
          <w:ilvl w:val="0"/>
          <w:numId w:val="1"/>
        </w:numPr>
        <w:spacing w:after="0"/>
        <w:jc w:val="both"/>
        <w:rPr>
          <w:sz w:val="28"/>
          <w:szCs w:val="28"/>
          <w:lang w:val="hr-HR"/>
        </w:rPr>
      </w:pPr>
      <w:r>
        <w:rPr>
          <w:sz w:val="28"/>
          <w:szCs w:val="28"/>
          <w:lang w:val="hr-HR"/>
        </w:rPr>
        <w:t xml:space="preserve">razvoj djetetove </w:t>
      </w:r>
      <w:r w:rsidR="007F5941">
        <w:rPr>
          <w:sz w:val="28"/>
          <w:szCs w:val="28"/>
          <w:lang w:val="hr-HR"/>
        </w:rPr>
        <w:t>osobnosti kroz mogućnost izbora-inicijativa, samopouzdanje, kompetentnost</w:t>
      </w:r>
    </w:p>
    <w:p w:rsidR="007F5941" w:rsidRDefault="007F5941" w:rsidP="00AC081E">
      <w:pPr>
        <w:pStyle w:val="ListParagraph"/>
        <w:numPr>
          <w:ilvl w:val="0"/>
          <w:numId w:val="1"/>
        </w:numPr>
        <w:spacing w:after="0"/>
        <w:jc w:val="both"/>
        <w:rPr>
          <w:sz w:val="28"/>
          <w:szCs w:val="28"/>
          <w:lang w:val="hr-HR"/>
        </w:rPr>
      </w:pPr>
      <w:r>
        <w:rPr>
          <w:sz w:val="28"/>
          <w:szCs w:val="28"/>
          <w:lang w:val="hr-HR"/>
        </w:rPr>
        <w:t>poticanje mašte i kreativnog izražavanja uz podražavanje interesa djeteta za ponuđene poticaje</w:t>
      </w:r>
    </w:p>
    <w:p w:rsidR="007F5941" w:rsidRDefault="007F5941" w:rsidP="00AC081E">
      <w:pPr>
        <w:pStyle w:val="ListParagraph"/>
        <w:numPr>
          <w:ilvl w:val="0"/>
          <w:numId w:val="1"/>
        </w:numPr>
        <w:spacing w:after="0"/>
        <w:jc w:val="both"/>
        <w:rPr>
          <w:sz w:val="28"/>
          <w:szCs w:val="28"/>
          <w:lang w:val="hr-HR"/>
        </w:rPr>
      </w:pPr>
      <w:r w:rsidRPr="007F5941">
        <w:rPr>
          <w:sz w:val="28"/>
          <w:szCs w:val="28"/>
          <w:lang w:val="hr-HR"/>
        </w:rPr>
        <w:t>razvijati socijalne vještine u zajedničkim aktivnostima</w:t>
      </w:r>
    </w:p>
    <w:p w:rsidR="007F5941" w:rsidRDefault="007F5941" w:rsidP="00AC081E">
      <w:pPr>
        <w:pStyle w:val="ListParagraph"/>
        <w:spacing w:after="0"/>
        <w:jc w:val="both"/>
        <w:rPr>
          <w:sz w:val="28"/>
          <w:szCs w:val="28"/>
          <w:lang w:val="hr-HR"/>
        </w:rPr>
      </w:pPr>
    </w:p>
    <w:p w:rsidR="00AC081E" w:rsidRPr="007F5941" w:rsidRDefault="00AC081E" w:rsidP="00AC081E">
      <w:pPr>
        <w:pStyle w:val="ListParagraph"/>
        <w:spacing w:after="0"/>
        <w:jc w:val="both"/>
        <w:rPr>
          <w:sz w:val="28"/>
          <w:szCs w:val="28"/>
          <w:lang w:val="hr-HR"/>
        </w:rPr>
      </w:pPr>
      <w:bookmarkStart w:id="0" w:name="_GoBack"/>
      <w:bookmarkEnd w:id="0"/>
    </w:p>
    <w:p w:rsidR="007F5941" w:rsidRDefault="007F5941" w:rsidP="00AC081E">
      <w:pPr>
        <w:pStyle w:val="ListParagraph"/>
        <w:spacing w:after="0"/>
        <w:jc w:val="both"/>
        <w:rPr>
          <w:sz w:val="28"/>
          <w:szCs w:val="28"/>
          <w:lang w:val="hr-HR"/>
        </w:rPr>
      </w:pPr>
    </w:p>
    <w:p w:rsidR="00092C8B" w:rsidRDefault="00092C8B" w:rsidP="00AC081E">
      <w:pPr>
        <w:spacing w:after="0"/>
        <w:jc w:val="both"/>
        <w:rPr>
          <w:b/>
          <w:sz w:val="28"/>
          <w:szCs w:val="28"/>
          <w:lang w:val="hr-HR"/>
        </w:rPr>
      </w:pPr>
      <w:r w:rsidRPr="00092C8B">
        <w:rPr>
          <w:b/>
          <w:sz w:val="28"/>
          <w:szCs w:val="28"/>
          <w:lang w:val="hr-HR"/>
        </w:rPr>
        <w:t>Literatura</w:t>
      </w:r>
    </w:p>
    <w:p w:rsidR="00EC1D83" w:rsidRPr="001B31AF" w:rsidRDefault="00EC1D83" w:rsidP="00AC081E">
      <w:pPr>
        <w:pStyle w:val="ListParagraph"/>
        <w:numPr>
          <w:ilvl w:val="0"/>
          <w:numId w:val="2"/>
        </w:numPr>
        <w:spacing w:after="0"/>
        <w:jc w:val="both"/>
        <w:rPr>
          <w:sz w:val="28"/>
          <w:szCs w:val="28"/>
          <w:lang w:val="hr-HR"/>
        </w:rPr>
      </w:pPr>
      <w:r w:rsidRPr="001B31AF">
        <w:rPr>
          <w:sz w:val="28"/>
          <w:szCs w:val="28"/>
          <w:lang w:val="hr-HR"/>
        </w:rPr>
        <w:t xml:space="preserve">Jakubin M.: „Likovni jezik i likovne tehnike“, </w:t>
      </w:r>
      <w:proofErr w:type="spellStart"/>
      <w:r w:rsidRPr="001B31AF">
        <w:rPr>
          <w:sz w:val="28"/>
          <w:szCs w:val="28"/>
          <w:lang w:val="hr-HR"/>
        </w:rPr>
        <w:t>Educa</w:t>
      </w:r>
      <w:proofErr w:type="spellEnd"/>
      <w:r w:rsidRPr="001B31AF">
        <w:rPr>
          <w:sz w:val="28"/>
          <w:szCs w:val="28"/>
          <w:lang w:val="hr-HR"/>
        </w:rPr>
        <w:t>, Zagreb, 1999.</w:t>
      </w:r>
    </w:p>
    <w:p w:rsidR="00EC1D83" w:rsidRPr="001B31AF" w:rsidRDefault="00EC1D83" w:rsidP="00AC081E">
      <w:pPr>
        <w:pStyle w:val="ListParagraph"/>
        <w:numPr>
          <w:ilvl w:val="0"/>
          <w:numId w:val="2"/>
        </w:numPr>
        <w:spacing w:after="0"/>
        <w:jc w:val="both"/>
        <w:rPr>
          <w:sz w:val="28"/>
          <w:szCs w:val="28"/>
          <w:lang w:val="hr-HR"/>
        </w:rPr>
      </w:pPr>
      <w:r w:rsidRPr="001B31AF">
        <w:rPr>
          <w:sz w:val="28"/>
          <w:szCs w:val="28"/>
          <w:lang w:val="hr-HR"/>
        </w:rPr>
        <w:t>Belamarić, D.: „Dijete i oblik“, Zagreb, 1987.</w:t>
      </w:r>
    </w:p>
    <w:p w:rsidR="00EC1D83" w:rsidRPr="00025724" w:rsidRDefault="00EC1D83" w:rsidP="00AC081E">
      <w:pPr>
        <w:pStyle w:val="ListParagraph"/>
        <w:numPr>
          <w:ilvl w:val="0"/>
          <w:numId w:val="2"/>
        </w:numPr>
        <w:spacing w:after="0"/>
        <w:jc w:val="both"/>
        <w:rPr>
          <w:sz w:val="28"/>
          <w:szCs w:val="28"/>
          <w:lang w:val="hr-HR"/>
        </w:rPr>
      </w:pPr>
      <w:r w:rsidRPr="001B31AF">
        <w:rPr>
          <w:sz w:val="28"/>
          <w:szCs w:val="28"/>
          <w:lang w:val="hr-HR"/>
        </w:rPr>
        <w:t xml:space="preserve">Balić, Cukrov, Grdić, </w:t>
      </w:r>
      <w:proofErr w:type="spellStart"/>
      <w:r w:rsidRPr="001B31AF">
        <w:rPr>
          <w:sz w:val="28"/>
          <w:szCs w:val="28"/>
          <w:lang w:val="hr-HR"/>
        </w:rPr>
        <w:t>Laco</w:t>
      </w:r>
      <w:proofErr w:type="spellEnd"/>
      <w:r w:rsidRPr="001B31AF">
        <w:rPr>
          <w:sz w:val="28"/>
          <w:szCs w:val="28"/>
          <w:lang w:val="hr-HR"/>
        </w:rPr>
        <w:t xml:space="preserve">, Lisac, </w:t>
      </w:r>
      <w:proofErr w:type="spellStart"/>
      <w:r w:rsidRPr="001B31AF">
        <w:rPr>
          <w:sz w:val="28"/>
          <w:szCs w:val="28"/>
          <w:lang w:val="hr-HR"/>
        </w:rPr>
        <w:t>Pandl</w:t>
      </w:r>
      <w:proofErr w:type="spellEnd"/>
      <w:r w:rsidRPr="001B31AF">
        <w:rPr>
          <w:sz w:val="28"/>
          <w:szCs w:val="28"/>
          <w:lang w:val="hr-HR"/>
        </w:rPr>
        <w:t xml:space="preserve">, </w:t>
      </w:r>
      <w:proofErr w:type="spellStart"/>
      <w:r w:rsidRPr="001B31AF">
        <w:rPr>
          <w:sz w:val="28"/>
          <w:szCs w:val="28"/>
          <w:lang w:val="hr-HR"/>
        </w:rPr>
        <w:t>Hauzer</w:t>
      </w:r>
      <w:proofErr w:type="spellEnd"/>
      <w:r w:rsidRPr="001B31AF">
        <w:rPr>
          <w:sz w:val="28"/>
          <w:szCs w:val="28"/>
          <w:lang w:val="hr-HR"/>
        </w:rPr>
        <w:t>: „Hrvatska kulturna tradicija i dječje lik</w:t>
      </w:r>
      <w:r w:rsidR="001B31AF">
        <w:rPr>
          <w:sz w:val="28"/>
          <w:szCs w:val="28"/>
          <w:lang w:val="hr-HR"/>
        </w:rPr>
        <w:t>o</w:t>
      </w:r>
      <w:r w:rsidRPr="001B31AF">
        <w:rPr>
          <w:sz w:val="28"/>
          <w:szCs w:val="28"/>
          <w:lang w:val="hr-HR"/>
        </w:rPr>
        <w:t>vno stvaralaštvo, UF, 2016.</w:t>
      </w:r>
    </w:p>
    <w:sectPr w:rsidR="00EC1D83" w:rsidRPr="00025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F0694"/>
    <w:multiLevelType w:val="hybridMultilevel"/>
    <w:tmpl w:val="38CA2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D3DF6"/>
    <w:multiLevelType w:val="hybridMultilevel"/>
    <w:tmpl w:val="30D497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B99"/>
    <w:rsid w:val="00025724"/>
    <w:rsid w:val="00092C8B"/>
    <w:rsid w:val="001B31AF"/>
    <w:rsid w:val="004D2A2C"/>
    <w:rsid w:val="006F3C86"/>
    <w:rsid w:val="007F5941"/>
    <w:rsid w:val="00835B99"/>
    <w:rsid w:val="009A7CA0"/>
    <w:rsid w:val="00AC081E"/>
    <w:rsid w:val="00AD2D5A"/>
    <w:rsid w:val="00D75465"/>
    <w:rsid w:val="00EC1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E45C9D-7306-4AC2-AF46-E1D7E851C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Vrtic Iskrica</dc:creator>
  <cp:keywords/>
  <dc:description/>
  <cp:lastModifiedBy>pc2</cp:lastModifiedBy>
  <cp:revision>10</cp:revision>
  <dcterms:created xsi:type="dcterms:W3CDTF">2017-08-25T11:14:00Z</dcterms:created>
  <dcterms:modified xsi:type="dcterms:W3CDTF">2017-08-28T08:04:00Z</dcterms:modified>
</cp:coreProperties>
</file>