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D4E" w:rsidRDefault="00BD5D4E">
      <w:bookmarkStart w:id="0" w:name="_GoBack"/>
      <w:bookmarkEnd w:id="0"/>
      <w:r w:rsidRPr="00BD5D4E">
        <w:rPr>
          <w:b/>
          <w:bCs/>
        </w:rPr>
        <w:t>DRŽAVNI SKUP ZA ODGOJITELJE PREDŠKOLSKE DJECE</w:t>
      </w:r>
      <w:r w:rsidRPr="00BD5D4E">
        <w:rPr>
          <w:b/>
          <w:bCs/>
        </w:rPr>
        <w:br/>
      </w:r>
      <w:r w:rsidRPr="00BD5D4E">
        <w:rPr>
          <w:b/>
          <w:bCs/>
          <w:i/>
          <w:iCs/>
        </w:rPr>
        <w:t xml:space="preserve">Odgojitelj kao (su)kreator kvalitete odgojno-obrazovnog rada ustanove za RPOO </w:t>
      </w:r>
      <w:r w:rsidRPr="00BD5D4E">
        <w:rPr>
          <w:b/>
          <w:bCs/>
        </w:rPr>
        <w:br/>
        <w:t xml:space="preserve">AZOO, Šibenik, 15. </w:t>
      </w:r>
      <w:r w:rsidR="007F3DF1">
        <w:rPr>
          <w:b/>
          <w:bCs/>
        </w:rPr>
        <w:t xml:space="preserve">– 17. </w:t>
      </w:r>
      <w:r w:rsidRPr="00BD5D4E">
        <w:rPr>
          <w:b/>
          <w:bCs/>
        </w:rPr>
        <w:t>travnja 2019.</w:t>
      </w:r>
    </w:p>
    <w:p w:rsidR="007F3DF1" w:rsidRDefault="007F3DF1"/>
    <w:p w:rsidR="007F3DF1" w:rsidRDefault="007F3DF1">
      <w:r>
        <w:t>Plenarno predavanje</w:t>
      </w:r>
    </w:p>
    <w:p w:rsidR="007F3DF1" w:rsidRDefault="007F3DF1"/>
    <w:p w:rsidR="007F3DF1" w:rsidRDefault="007F3DF1">
      <w:r>
        <w:t>doc. dr. sc. Tonća Jukić</w:t>
      </w:r>
    </w:p>
    <w:p w:rsidR="007F3DF1" w:rsidRDefault="007F3DF1">
      <w:r>
        <w:t>Filozofski fakultet u Splitu</w:t>
      </w:r>
    </w:p>
    <w:p w:rsidR="007F3DF1" w:rsidRDefault="007F3DF1"/>
    <w:p w:rsidR="00BD5D4E" w:rsidRPr="009967DB" w:rsidRDefault="00BD5D4E" w:rsidP="007F3DF1">
      <w:pPr>
        <w:jc w:val="center"/>
        <w:rPr>
          <w:b/>
        </w:rPr>
      </w:pPr>
      <w:r w:rsidRPr="009967DB">
        <w:rPr>
          <w:b/>
        </w:rPr>
        <w:t>Akcijska istraživanja</w:t>
      </w:r>
      <w:r w:rsidR="007F3DF1" w:rsidRPr="009967DB">
        <w:rPr>
          <w:b/>
        </w:rPr>
        <w:t xml:space="preserve"> i refleksivna praksa</w:t>
      </w:r>
    </w:p>
    <w:p w:rsidR="007F3DF1" w:rsidRDefault="007F3DF1" w:rsidP="007F3DF1">
      <w:pPr>
        <w:jc w:val="both"/>
      </w:pPr>
    </w:p>
    <w:p w:rsidR="009967DB" w:rsidRPr="009967DB" w:rsidRDefault="009967DB" w:rsidP="007F3DF1">
      <w:pPr>
        <w:jc w:val="both"/>
        <w:rPr>
          <w:b/>
        </w:rPr>
      </w:pPr>
      <w:r w:rsidRPr="009967DB">
        <w:rPr>
          <w:b/>
        </w:rPr>
        <w:t>Sažetak:</w:t>
      </w:r>
    </w:p>
    <w:p w:rsidR="007F3DF1" w:rsidRDefault="007F3DF1" w:rsidP="007F3DF1">
      <w:pPr>
        <w:jc w:val="both"/>
      </w:pPr>
      <w:r>
        <w:t xml:space="preserve">Jedna od profesionalnih uloga suvremenog odgojitelja jest i ona istraživačka, i to </w:t>
      </w:r>
      <w:r w:rsidR="001A29C0">
        <w:t xml:space="preserve">posebice </w:t>
      </w:r>
      <w:r>
        <w:t>uloga akcijskog istraživača. Akcijsko istraživanje je induktivno i praktično, a omogućuje bolje uočavanje i razumijevanje problema u praksi, kao i mijenjanje i poboljšavanje iste. U tom procesu važnu ulog</w:t>
      </w:r>
      <w:r w:rsidR="009967DB">
        <w:t>u ima sustavno prikupljanje</w:t>
      </w:r>
      <w:r>
        <w:t xml:space="preserve"> i </w:t>
      </w:r>
      <w:r w:rsidR="009967DB">
        <w:t>analize podataka na temelju kojih</w:t>
      </w:r>
      <w:r>
        <w:t xml:space="preserve"> s</w:t>
      </w:r>
      <w:r w:rsidR="005C7F34">
        <w:t xml:space="preserve">e promjene uvode, promatraju te </w:t>
      </w:r>
      <w:r>
        <w:t>refleksivno sagledavaju. Akcijsko istraživanje može se provoditi na individualnoj ili grupnoj ra</w:t>
      </w:r>
      <w:r w:rsidR="001A29C0">
        <w:t>z</w:t>
      </w:r>
      <w:r w:rsidR="005C7F34">
        <w:t xml:space="preserve">ini, a u kontekstu unaprjeđivanja kvalitete ustanove ranog i predškolskog odgoja i obrazovanja, </w:t>
      </w:r>
      <w:r>
        <w:t xml:space="preserve">posebno su važna akcijska istraživanja koja se provode na razini ustanove. S tim na umu, u izlaganju </w:t>
      </w:r>
      <w:r w:rsidR="001A29C0">
        <w:t>se stavlja naglasak na nacrt, provedbu i vrednovanje</w:t>
      </w:r>
      <w:r>
        <w:t xml:space="preserve"> akcijskog istraživanja usmjerenog na unaprjeđenje komunikacije u vrtiću pri čemu se na konkretnom primjeru </w:t>
      </w:r>
      <w:r w:rsidR="001A29C0">
        <w:t xml:space="preserve">sudionicima </w:t>
      </w:r>
      <w:r w:rsidR="009967DB">
        <w:t>prikazuju</w:t>
      </w:r>
      <w:r w:rsidR="001A29C0">
        <w:t xml:space="preserve"> etape</w:t>
      </w:r>
      <w:r>
        <w:t xml:space="preserve"> planiranja, djelovanja, promatranja i refleksije akcijskog istraživanja. Sudionike se konkretnim pi</w:t>
      </w:r>
      <w:r w:rsidR="009975AC">
        <w:t xml:space="preserve">tanima </w:t>
      </w:r>
      <w:r w:rsidR="0027480C">
        <w:t xml:space="preserve">i smjernicama za djelovanje </w:t>
      </w:r>
      <w:r w:rsidR="009975AC">
        <w:t xml:space="preserve">potiče na uočavanje </w:t>
      </w:r>
      <w:r w:rsidR="009967DB">
        <w:t>korisnosti</w:t>
      </w:r>
      <w:r>
        <w:t xml:space="preserve"> akcijskih istraživanja u </w:t>
      </w:r>
      <w:r w:rsidR="009975AC">
        <w:t>njihovoj kontinuiranoj refleksiji s ciljem unaprjeđenja vlastite prakse</w:t>
      </w:r>
      <w:r w:rsidR="005C7F34">
        <w:t>, a time i rada vrtića</w:t>
      </w:r>
      <w:r w:rsidR="009975AC">
        <w:t>. Refleksija je istaknuta kao preduvjet za razmišljanje o</w:t>
      </w:r>
      <w:r w:rsidR="009967DB">
        <w:t xml:space="preserve"> praksi i o vlastitom razmišljanju</w:t>
      </w:r>
      <w:r w:rsidR="009975AC">
        <w:t>, kao i za osvješćivanje naših implicitnih teorija koje nad</w:t>
      </w:r>
      <w:r w:rsidR="005C7F34">
        <w:t>alje iskušavamo u praksi prida</w:t>
      </w:r>
      <w:r w:rsidR="009975AC">
        <w:t>jući pritom značenja našim iskustvima i postavljajući temelje za osoban profesionalan razvoj i emancipaciju.</w:t>
      </w:r>
      <w:r w:rsidR="0035466F">
        <w:t xml:space="preserve"> Zaključno se odgojitelja ističe kao </w:t>
      </w:r>
      <w:r w:rsidR="005C7F34">
        <w:t>stručnjaka koji na temelju akcijskog istraživanja i refleksivne pra</w:t>
      </w:r>
      <w:r w:rsidR="00D92D28">
        <w:t>k</w:t>
      </w:r>
      <w:r w:rsidR="005C7F34">
        <w:t>se može pridonijeti unaprjeđenju kvalitete ustanove ranog i predškolskog odgoja i obrazovanja.</w:t>
      </w:r>
    </w:p>
    <w:sectPr w:rsidR="007F3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D4E"/>
    <w:rsid w:val="000573E7"/>
    <w:rsid w:val="000F1B22"/>
    <w:rsid w:val="001A29C0"/>
    <w:rsid w:val="0027480C"/>
    <w:rsid w:val="0035466F"/>
    <w:rsid w:val="005C7F34"/>
    <w:rsid w:val="007F3DF1"/>
    <w:rsid w:val="009967DB"/>
    <w:rsid w:val="009975AC"/>
    <w:rsid w:val="00BD5D4E"/>
    <w:rsid w:val="00D9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C9B4D-A356-42DD-B208-8C0076AE4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5D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tkalilic</cp:lastModifiedBy>
  <cp:revision>2</cp:revision>
  <dcterms:created xsi:type="dcterms:W3CDTF">2019-04-23T09:00:00Z</dcterms:created>
  <dcterms:modified xsi:type="dcterms:W3CDTF">2019-04-23T09:00:00Z</dcterms:modified>
</cp:coreProperties>
</file>