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796" w:rsidRDefault="00ED0EC0">
      <w:r>
        <w:t>APPENDIX</w:t>
      </w:r>
    </w:p>
    <w:p w:rsidR="00ED0EC0" w:rsidRDefault="00ED0EC0" w:rsidP="00ED0EC0">
      <w:r w:rsidRPr="00ED0EC0">
        <w:rPr>
          <w:b/>
        </w:rPr>
        <w:t>Task 1</w:t>
      </w:r>
      <w:r>
        <w:t xml:space="preserve"> adapted from </w:t>
      </w:r>
      <w:hyperlink r:id="rId4" w:history="1">
        <w:r w:rsidRPr="00106DD6">
          <w:rPr>
            <w:rStyle w:val="Hyperlink"/>
          </w:rPr>
          <w:t>https://www.atlasobscura.com/articles/thanksgiving-pumpkin-pie-culture-war</w:t>
        </w:r>
      </w:hyperlink>
    </w:p>
    <w:p w:rsidR="00ED0EC0" w:rsidRDefault="00ED0EC0" w:rsidP="00ED0EC0">
      <w:r w:rsidRPr="00ED0EC0">
        <w:rPr>
          <w:b/>
        </w:rPr>
        <w:t>Task 3</w:t>
      </w:r>
      <w:r>
        <w:t xml:space="preserve"> adapted from </w:t>
      </w:r>
      <w:hyperlink r:id="rId5" w:history="1">
        <w:r w:rsidRPr="00106DD6">
          <w:rPr>
            <w:rStyle w:val="Hyperlink"/>
          </w:rPr>
          <w:t>https://eu.usatoday.com/story/entertainment/celebrities/2019/11/20/queen-elizabeth-prince-philip-wedding-anniversary-duchess-meghan-prince-harry/4248223002/</w:t>
        </w:r>
      </w:hyperlink>
    </w:p>
    <w:p w:rsidR="00ED0EC0" w:rsidRDefault="00ED0EC0" w:rsidP="00ED0EC0">
      <w:r w:rsidRPr="00ED0EC0">
        <w:rPr>
          <w:b/>
        </w:rPr>
        <w:t>Task 4</w:t>
      </w:r>
      <w:r>
        <w:t xml:space="preserve"> adapted from </w:t>
      </w:r>
      <w:hyperlink r:id="rId6" w:history="1">
        <w:r w:rsidRPr="00106DD6">
          <w:rPr>
            <w:rStyle w:val="Hyperlink"/>
          </w:rPr>
          <w:t>https://www.atlasobscura.com/places/tallahasseeleon-county-civil-rights-heritage-walk</w:t>
        </w:r>
      </w:hyperlink>
    </w:p>
    <w:p w:rsidR="00ED0EC0" w:rsidRDefault="00ED0EC0" w:rsidP="00ED0EC0">
      <w:pPr>
        <w:rPr>
          <w:rStyle w:val="Hyperlink"/>
        </w:rPr>
      </w:pPr>
      <w:r w:rsidRPr="00ED0EC0">
        <w:rPr>
          <w:b/>
        </w:rPr>
        <w:t>Task 5</w:t>
      </w:r>
      <w:r>
        <w:t xml:space="preserve"> adapted from </w:t>
      </w:r>
      <w:hyperlink r:id="rId7" w:history="1">
        <w:r w:rsidRPr="00106DD6">
          <w:rPr>
            <w:rStyle w:val="Hyperlink"/>
          </w:rPr>
          <w:t>https://www.link-elearning.com/linkdl/coursefiles/816/FCE_Use_of_English_Part_3.pdf</w:t>
        </w:r>
      </w:hyperlink>
    </w:p>
    <w:p w:rsidR="002475CC" w:rsidRPr="002475CC" w:rsidRDefault="002475CC" w:rsidP="00ED0EC0">
      <w:r w:rsidRPr="002475CC">
        <w:rPr>
          <w:rStyle w:val="Hyperlink"/>
          <w:color w:val="auto"/>
          <w:u w:val="none"/>
        </w:rPr>
        <w:t>Suglasnost LINK group d</w:t>
      </w:r>
      <w:r>
        <w:rPr>
          <w:rStyle w:val="Hyperlink"/>
          <w:color w:val="auto"/>
          <w:u w:val="none"/>
        </w:rPr>
        <w:t>.</w:t>
      </w:r>
      <w:r w:rsidRPr="002475CC">
        <w:rPr>
          <w:rStyle w:val="Hyperlink"/>
          <w:color w:val="auto"/>
          <w:u w:val="none"/>
        </w:rPr>
        <w:t>o</w:t>
      </w:r>
      <w:r>
        <w:rPr>
          <w:rStyle w:val="Hyperlink"/>
          <w:color w:val="auto"/>
          <w:u w:val="none"/>
        </w:rPr>
        <w:t>.</w:t>
      </w:r>
      <w:r w:rsidRPr="002475CC">
        <w:rPr>
          <w:rStyle w:val="Hyperlink"/>
          <w:color w:val="auto"/>
          <w:u w:val="none"/>
        </w:rPr>
        <w:t>o</w:t>
      </w:r>
      <w:r>
        <w:rPr>
          <w:rStyle w:val="Hyperlink"/>
          <w:color w:val="auto"/>
          <w:u w:val="none"/>
        </w:rPr>
        <w:t>.</w:t>
      </w:r>
      <w:bookmarkStart w:id="0" w:name="_GoBack"/>
      <w:bookmarkEnd w:id="0"/>
    </w:p>
    <w:p w:rsidR="00ED0EC0" w:rsidRDefault="00ED0EC0" w:rsidP="00ED0EC0">
      <w:r w:rsidRPr="00ED0EC0">
        <w:rPr>
          <w:b/>
        </w:rPr>
        <w:t>Task 7</w:t>
      </w:r>
      <w:r>
        <w:t xml:space="preserve"> adapted from </w:t>
      </w:r>
      <w:hyperlink r:id="rId8" w:history="1">
        <w:r w:rsidRPr="00106DD6">
          <w:rPr>
            <w:rStyle w:val="Hyperlink"/>
          </w:rPr>
          <w:t>https://www.atlasobscura.com/places/the-wildlife-conservation-center</w:t>
        </w:r>
      </w:hyperlink>
    </w:p>
    <w:p w:rsidR="00ED0EC0" w:rsidRPr="00ED0EC0" w:rsidRDefault="00ED0EC0" w:rsidP="00ED0EC0"/>
    <w:sectPr w:rsidR="00ED0EC0" w:rsidRPr="00ED0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EC0"/>
    <w:rsid w:val="002475CC"/>
    <w:rsid w:val="002B7792"/>
    <w:rsid w:val="00734B92"/>
    <w:rsid w:val="0088510A"/>
    <w:rsid w:val="00ED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FEC19"/>
  <w15:chartTrackingRefBased/>
  <w15:docId w15:val="{D14599EE-F4AB-4BC5-B61C-78092A08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0E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tlasobscura.com/places/the-wildlife-conservation-cent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nk-elearning.com/linkdl/coursefiles/816/FCE_Use_of_English_Part_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tlasobscura.com/places/tallahasseeleon-county-civil-rights-heritage-walk" TargetMode="External"/><Relationship Id="rId5" Type="http://schemas.openxmlformats.org/officeDocument/2006/relationships/hyperlink" Target="https://eu.usatoday.com/story/entertainment/celebrities/2019/11/20/queen-elizabeth-prince-philip-wedding-anniversary-duchess-meghan-prince-harry/4248223002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atlasobscura.com/articles/thanksgiving-pumpkin-pie-culture-wa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Ille</dc:creator>
  <cp:keywords/>
  <dc:description/>
  <cp:lastModifiedBy>izabe</cp:lastModifiedBy>
  <cp:revision>2</cp:revision>
  <dcterms:created xsi:type="dcterms:W3CDTF">2020-05-05T13:16:00Z</dcterms:created>
  <dcterms:modified xsi:type="dcterms:W3CDTF">2020-05-05T13:16:00Z</dcterms:modified>
</cp:coreProperties>
</file>