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CA0" w:rsidRDefault="003F65C6" w:rsidP="00370002">
      <w:pPr>
        <w:pStyle w:val="Naslov"/>
        <w:spacing w:line="240" w:lineRule="auto"/>
        <w:jc w:val="both"/>
        <w:rPr>
          <w:color w:val="FF0000"/>
          <w:sz w:val="22"/>
          <w:szCs w:val="22"/>
          <w:lang w:val="hr-HR"/>
        </w:rPr>
      </w:pPr>
      <w:r w:rsidRPr="00CD58EE">
        <w:rPr>
          <w:color w:val="FF0000"/>
          <w:sz w:val="22"/>
          <w:szCs w:val="22"/>
          <w:lang w:val="hr-HR"/>
        </w:rPr>
        <w:t>N</w:t>
      </w:r>
      <w:r w:rsidR="00AB1CA0" w:rsidRPr="00CD58EE">
        <w:rPr>
          <w:color w:val="FF0000"/>
          <w:sz w:val="22"/>
          <w:szCs w:val="22"/>
          <w:lang w:val="hr-HR"/>
        </w:rPr>
        <w:t xml:space="preserve">atjecanja iz povijesti </w:t>
      </w:r>
    </w:p>
    <w:p w:rsidR="00D44DDF" w:rsidRPr="00B10E97" w:rsidRDefault="00B10E97" w:rsidP="00370002">
      <w:pPr>
        <w:pStyle w:val="Naslov"/>
        <w:spacing w:line="240" w:lineRule="auto"/>
        <w:jc w:val="both"/>
        <w:rPr>
          <w:b w:val="0"/>
          <w:sz w:val="22"/>
          <w:szCs w:val="22"/>
          <w:lang w:val="hr-HR"/>
        </w:rPr>
      </w:pPr>
      <w:r>
        <w:rPr>
          <w:b w:val="0"/>
          <w:sz w:val="22"/>
          <w:szCs w:val="22"/>
          <w:lang w:val="hr-HR"/>
        </w:rPr>
        <w:t>Dopuna P</w:t>
      </w:r>
      <w:r w:rsidR="00D44DDF" w:rsidRPr="00B10E97">
        <w:rPr>
          <w:b w:val="0"/>
          <w:sz w:val="22"/>
          <w:szCs w:val="22"/>
          <w:lang w:val="hr-HR"/>
        </w:rPr>
        <w:t>osebnih pravila za provedbu Natjecanja iz povijesti</w:t>
      </w:r>
      <w:r>
        <w:rPr>
          <w:b w:val="0"/>
          <w:sz w:val="22"/>
          <w:szCs w:val="22"/>
          <w:lang w:val="hr-HR"/>
        </w:rPr>
        <w:t xml:space="preserve"> 2020.</w:t>
      </w:r>
    </w:p>
    <w:p w:rsidR="00CD58EE" w:rsidRPr="00CD58EE" w:rsidRDefault="00CD58EE" w:rsidP="00370002">
      <w:pPr>
        <w:jc w:val="both"/>
        <w:rPr>
          <w:b/>
          <w:color w:val="FF0000"/>
          <w:sz w:val="22"/>
          <w:szCs w:val="22"/>
        </w:rPr>
      </w:pPr>
    </w:p>
    <w:p w:rsidR="00AB1CA0" w:rsidRPr="00CD58EE" w:rsidRDefault="00AB1CA0" w:rsidP="00370002">
      <w:pPr>
        <w:jc w:val="both"/>
        <w:rPr>
          <w:b/>
          <w:color w:val="FF0000"/>
          <w:sz w:val="22"/>
          <w:szCs w:val="22"/>
          <w:lang w:eastAsia="hr-HR"/>
        </w:rPr>
      </w:pPr>
      <w:r w:rsidRPr="00CD58EE">
        <w:rPr>
          <w:b/>
          <w:color w:val="FF0000"/>
          <w:sz w:val="22"/>
          <w:szCs w:val="22"/>
        </w:rPr>
        <w:t>Organizatori</w:t>
      </w:r>
    </w:p>
    <w:p w:rsidR="00AB1CA0" w:rsidRPr="00CD58EE" w:rsidRDefault="00AB1CA0" w:rsidP="00370002">
      <w:pPr>
        <w:jc w:val="both"/>
        <w:rPr>
          <w:sz w:val="22"/>
          <w:szCs w:val="22"/>
          <w:lang w:eastAsia="hr-HR"/>
        </w:rPr>
      </w:pPr>
      <w:r w:rsidRPr="00CD58EE">
        <w:rPr>
          <w:sz w:val="22"/>
          <w:szCs w:val="22"/>
        </w:rPr>
        <w:t>Minis</w:t>
      </w:r>
      <w:r w:rsidR="000660C8" w:rsidRPr="00CD58EE">
        <w:rPr>
          <w:sz w:val="22"/>
          <w:szCs w:val="22"/>
        </w:rPr>
        <w:t xml:space="preserve">tarstvo znanosti i obrazovanja </w:t>
      </w:r>
    </w:p>
    <w:p w:rsidR="00AB1CA0" w:rsidRPr="00CD58EE" w:rsidRDefault="00AB1CA0" w:rsidP="00370002">
      <w:pPr>
        <w:jc w:val="both"/>
        <w:rPr>
          <w:sz w:val="22"/>
          <w:szCs w:val="22"/>
          <w:lang w:eastAsia="hr-HR"/>
        </w:rPr>
      </w:pPr>
      <w:r w:rsidRPr="00CD58EE">
        <w:rPr>
          <w:sz w:val="22"/>
          <w:szCs w:val="22"/>
        </w:rPr>
        <w:t>Agencija za odgoj i obrazovanje</w:t>
      </w:r>
    </w:p>
    <w:p w:rsidR="00AB1CA0" w:rsidRPr="00CD58EE" w:rsidRDefault="00AB1CA0" w:rsidP="00370002">
      <w:pPr>
        <w:jc w:val="both"/>
        <w:rPr>
          <w:sz w:val="22"/>
          <w:szCs w:val="22"/>
          <w:lang w:eastAsia="hr-HR"/>
        </w:rPr>
      </w:pPr>
    </w:p>
    <w:p w:rsidR="00AB1CA0" w:rsidRPr="00CD58EE" w:rsidRDefault="00AB1CA0" w:rsidP="00370002">
      <w:pPr>
        <w:jc w:val="both"/>
        <w:rPr>
          <w:b/>
          <w:color w:val="FF0000"/>
          <w:sz w:val="22"/>
          <w:szCs w:val="22"/>
          <w:lang w:eastAsia="hr-HR"/>
        </w:rPr>
      </w:pPr>
      <w:r w:rsidRPr="00CD58EE">
        <w:rPr>
          <w:b/>
          <w:color w:val="FF0000"/>
          <w:sz w:val="22"/>
          <w:szCs w:val="22"/>
        </w:rPr>
        <w:t>Sjedište i adresa Državnog povjerenstva</w:t>
      </w:r>
    </w:p>
    <w:p w:rsidR="000E0F51" w:rsidRDefault="00AB1CA0" w:rsidP="00370002">
      <w:pPr>
        <w:jc w:val="both"/>
        <w:rPr>
          <w:sz w:val="22"/>
          <w:szCs w:val="22"/>
        </w:rPr>
      </w:pPr>
      <w:r w:rsidRPr="00CD58EE">
        <w:rPr>
          <w:sz w:val="22"/>
          <w:szCs w:val="22"/>
        </w:rPr>
        <w:t>Agencija za odgoj i</w:t>
      </w:r>
      <w:r w:rsidR="007D2EDE" w:rsidRPr="00CD58EE">
        <w:rPr>
          <w:sz w:val="22"/>
          <w:szCs w:val="22"/>
        </w:rPr>
        <w:t xml:space="preserve"> obrazovanje </w:t>
      </w:r>
    </w:p>
    <w:p w:rsidR="000E0F51" w:rsidRDefault="000E0F51" w:rsidP="00370002">
      <w:pPr>
        <w:jc w:val="both"/>
        <w:rPr>
          <w:sz w:val="22"/>
          <w:szCs w:val="22"/>
        </w:rPr>
      </w:pPr>
      <w:r>
        <w:rPr>
          <w:sz w:val="22"/>
          <w:szCs w:val="22"/>
        </w:rPr>
        <w:t>Donje Svetice 38</w:t>
      </w:r>
    </w:p>
    <w:p w:rsidR="000E0F51" w:rsidRDefault="000E0F51" w:rsidP="00370002">
      <w:pPr>
        <w:jc w:val="both"/>
        <w:rPr>
          <w:sz w:val="22"/>
          <w:szCs w:val="22"/>
        </w:rPr>
      </w:pPr>
      <w:r>
        <w:rPr>
          <w:sz w:val="22"/>
          <w:szCs w:val="22"/>
        </w:rPr>
        <w:t>10 000 Zagreb</w:t>
      </w:r>
    </w:p>
    <w:p w:rsidR="000E0F51" w:rsidRPr="00CD58EE" w:rsidRDefault="000E0F51" w:rsidP="00370002">
      <w:pPr>
        <w:jc w:val="both"/>
        <w:rPr>
          <w:sz w:val="22"/>
          <w:szCs w:val="22"/>
        </w:rPr>
      </w:pPr>
    </w:p>
    <w:p w:rsidR="00AB1CA0" w:rsidRPr="000E0F51" w:rsidRDefault="000E0F51" w:rsidP="00370002">
      <w:pPr>
        <w:jc w:val="both"/>
        <w:rPr>
          <w:b/>
          <w:color w:val="FF0000"/>
          <w:sz w:val="22"/>
          <w:szCs w:val="22"/>
          <w:lang w:eastAsia="hr-HR"/>
        </w:rPr>
      </w:pPr>
      <w:r w:rsidRPr="000E0F51">
        <w:rPr>
          <w:b/>
          <w:color w:val="FF0000"/>
          <w:sz w:val="22"/>
          <w:szCs w:val="22"/>
        </w:rPr>
        <w:t>Tajnik</w:t>
      </w:r>
      <w:r w:rsidR="00AB1CA0" w:rsidRPr="000E0F51">
        <w:rPr>
          <w:b/>
          <w:color w:val="FF0000"/>
          <w:sz w:val="22"/>
          <w:szCs w:val="22"/>
        </w:rPr>
        <w:t xml:space="preserve"> Državnog povj</w:t>
      </w:r>
      <w:r w:rsidR="000660C8" w:rsidRPr="000E0F51">
        <w:rPr>
          <w:b/>
          <w:color w:val="FF0000"/>
          <w:sz w:val="22"/>
          <w:szCs w:val="22"/>
        </w:rPr>
        <w:t>erenstva</w:t>
      </w:r>
    </w:p>
    <w:p w:rsidR="00AB1CA0" w:rsidRPr="000E0F51" w:rsidRDefault="000E0F51" w:rsidP="00370002">
      <w:pPr>
        <w:jc w:val="both"/>
        <w:rPr>
          <w:sz w:val="22"/>
          <w:szCs w:val="22"/>
        </w:rPr>
      </w:pPr>
      <w:r w:rsidRPr="000E0F51">
        <w:rPr>
          <w:sz w:val="22"/>
          <w:szCs w:val="22"/>
        </w:rPr>
        <w:t xml:space="preserve">Timur </w:t>
      </w:r>
      <w:proofErr w:type="spellStart"/>
      <w:r w:rsidRPr="000E0F51">
        <w:rPr>
          <w:sz w:val="22"/>
          <w:szCs w:val="22"/>
        </w:rPr>
        <w:t>Križak</w:t>
      </w:r>
      <w:proofErr w:type="spellEnd"/>
      <w:r w:rsidRPr="000E0F51">
        <w:rPr>
          <w:sz w:val="22"/>
          <w:szCs w:val="22"/>
        </w:rPr>
        <w:tab/>
      </w:r>
    </w:p>
    <w:p w:rsidR="000E0F51" w:rsidRDefault="000E0F51" w:rsidP="00370002">
      <w:pPr>
        <w:jc w:val="both"/>
        <w:rPr>
          <w:sz w:val="22"/>
          <w:szCs w:val="22"/>
          <w:lang w:eastAsia="hr-HR"/>
        </w:rPr>
      </w:pPr>
      <w:r>
        <w:rPr>
          <w:sz w:val="22"/>
          <w:szCs w:val="22"/>
          <w:lang w:eastAsia="hr-HR"/>
        </w:rPr>
        <w:t xml:space="preserve">e-mail: </w:t>
      </w:r>
      <w:hyperlink r:id="rId8" w:history="1">
        <w:r w:rsidRPr="00806947">
          <w:rPr>
            <w:rStyle w:val="Hiperveza"/>
            <w:sz w:val="22"/>
            <w:szCs w:val="22"/>
            <w:lang w:eastAsia="hr-HR"/>
          </w:rPr>
          <w:t>timur.krizak@azoo.hr</w:t>
        </w:r>
      </w:hyperlink>
    </w:p>
    <w:p w:rsidR="000E0F51" w:rsidRPr="000E0F51" w:rsidRDefault="000E0F51" w:rsidP="00370002">
      <w:pPr>
        <w:jc w:val="both"/>
        <w:rPr>
          <w:sz w:val="22"/>
          <w:szCs w:val="22"/>
          <w:lang w:eastAsia="hr-HR"/>
        </w:rPr>
      </w:pPr>
      <w:proofErr w:type="spellStart"/>
      <w:r>
        <w:rPr>
          <w:sz w:val="22"/>
          <w:szCs w:val="22"/>
          <w:lang w:eastAsia="hr-HR"/>
        </w:rPr>
        <w:t>tel</w:t>
      </w:r>
      <w:proofErr w:type="spellEnd"/>
      <w:r>
        <w:rPr>
          <w:sz w:val="22"/>
          <w:szCs w:val="22"/>
          <w:lang w:eastAsia="hr-HR"/>
        </w:rPr>
        <w:t xml:space="preserve">: </w:t>
      </w:r>
      <w:r w:rsidR="00B10E97">
        <w:rPr>
          <w:sz w:val="22"/>
          <w:szCs w:val="22"/>
          <w:lang w:eastAsia="hr-HR"/>
        </w:rPr>
        <w:t xml:space="preserve">01 </w:t>
      </w:r>
      <w:r>
        <w:rPr>
          <w:sz w:val="22"/>
          <w:szCs w:val="22"/>
          <w:lang w:eastAsia="hr-HR"/>
        </w:rPr>
        <w:t>2785</w:t>
      </w:r>
      <w:r w:rsidR="00B10E97">
        <w:rPr>
          <w:sz w:val="22"/>
          <w:szCs w:val="22"/>
          <w:lang w:eastAsia="hr-HR"/>
        </w:rPr>
        <w:t xml:space="preserve"> </w:t>
      </w:r>
      <w:r>
        <w:rPr>
          <w:sz w:val="22"/>
          <w:szCs w:val="22"/>
          <w:lang w:eastAsia="hr-HR"/>
        </w:rPr>
        <w:t>119</w:t>
      </w:r>
    </w:p>
    <w:p w:rsidR="00AB1CA0" w:rsidRPr="003D3D85" w:rsidRDefault="00AB1CA0" w:rsidP="00370002">
      <w:pPr>
        <w:jc w:val="both"/>
        <w:rPr>
          <w:strike/>
          <w:sz w:val="22"/>
          <w:szCs w:val="22"/>
        </w:rPr>
      </w:pPr>
    </w:p>
    <w:p w:rsidR="00AB1CA0" w:rsidRPr="000E0F51" w:rsidRDefault="00AB1CA0" w:rsidP="00370002">
      <w:pPr>
        <w:jc w:val="both"/>
        <w:rPr>
          <w:b/>
          <w:color w:val="FF0000"/>
          <w:sz w:val="22"/>
          <w:szCs w:val="22"/>
          <w:lang w:eastAsia="hr-HR"/>
        </w:rPr>
      </w:pPr>
      <w:r w:rsidRPr="000E0F51">
        <w:rPr>
          <w:b/>
          <w:color w:val="FF0000"/>
          <w:sz w:val="22"/>
          <w:szCs w:val="22"/>
        </w:rPr>
        <w:t>Predsjednik Državnog povjerenstva</w:t>
      </w:r>
    </w:p>
    <w:p w:rsidR="00AB1CA0" w:rsidRDefault="0068432A" w:rsidP="00370002">
      <w:pPr>
        <w:jc w:val="both"/>
        <w:rPr>
          <w:sz w:val="22"/>
          <w:szCs w:val="22"/>
        </w:rPr>
      </w:pPr>
      <w:r>
        <w:rPr>
          <w:sz w:val="22"/>
          <w:szCs w:val="22"/>
        </w:rPr>
        <w:t>Janko Živković, prof.</w:t>
      </w:r>
    </w:p>
    <w:p w:rsidR="0068432A" w:rsidRDefault="0068432A" w:rsidP="00370002">
      <w:pPr>
        <w:jc w:val="both"/>
        <w:rPr>
          <w:sz w:val="22"/>
          <w:szCs w:val="22"/>
        </w:rPr>
      </w:pPr>
      <w:r>
        <w:rPr>
          <w:sz w:val="22"/>
          <w:szCs w:val="22"/>
        </w:rPr>
        <w:t>Škola primijenjene umjetnosti i dizajna, Zagreb</w:t>
      </w:r>
    </w:p>
    <w:p w:rsidR="0068432A" w:rsidRPr="00A56AD1" w:rsidRDefault="0068432A" w:rsidP="00370002">
      <w:pPr>
        <w:jc w:val="both"/>
        <w:rPr>
          <w:color w:val="FF0000"/>
          <w:sz w:val="22"/>
          <w:szCs w:val="22"/>
          <w:lang w:eastAsia="hr-HR"/>
        </w:rPr>
      </w:pPr>
      <w:r>
        <w:rPr>
          <w:sz w:val="22"/>
          <w:szCs w:val="22"/>
        </w:rPr>
        <w:t xml:space="preserve">e-mail: </w:t>
      </w:r>
      <w:hyperlink r:id="rId9" w:history="1">
        <w:r w:rsidR="00C00D70" w:rsidRPr="00C22406">
          <w:rPr>
            <w:rStyle w:val="Hiperveza"/>
            <w:sz w:val="22"/>
            <w:szCs w:val="22"/>
          </w:rPr>
          <w:t>jzivkovic11@gmail.com</w:t>
        </w:r>
      </w:hyperlink>
      <w:r w:rsidR="00C00D70">
        <w:rPr>
          <w:color w:val="FF0000"/>
          <w:sz w:val="22"/>
          <w:szCs w:val="22"/>
        </w:rPr>
        <w:t xml:space="preserve"> </w:t>
      </w:r>
    </w:p>
    <w:p w:rsidR="00AB1CA0" w:rsidRDefault="00110A7F" w:rsidP="00370002">
      <w:pPr>
        <w:jc w:val="both"/>
        <w:rPr>
          <w:sz w:val="22"/>
          <w:szCs w:val="22"/>
          <w:lang w:eastAsia="hr-HR"/>
        </w:rPr>
      </w:pPr>
      <w:r>
        <w:rPr>
          <w:sz w:val="22"/>
          <w:szCs w:val="22"/>
          <w:lang w:eastAsia="hr-HR"/>
        </w:rPr>
        <w:t>Tel: 091</w:t>
      </w:r>
      <w:r w:rsidR="00B10E97">
        <w:rPr>
          <w:sz w:val="22"/>
          <w:szCs w:val="22"/>
          <w:lang w:eastAsia="hr-HR"/>
        </w:rPr>
        <w:t xml:space="preserve"> </w:t>
      </w:r>
      <w:r>
        <w:rPr>
          <w:sz w:val="22"/>
          <w:szCs w:val="22"/>
          <w:lang w:eastAsia="hr-HR"/>
        </w:rPr>
        <w:t>5430</w:t>
      </w:r>
      <w:r w:rsidR="00B10E97">
        <w:rPr>
          <w:sz w:val="22"/>
          <w:szCs w:val="22"/>
          <w:lang w:eastAsia="hr-HR"/>
        </w:rPr>
        <w:t xml:space="preserve"> </w:t>
      </w:r>
      <w:r>
        <w:rPr>
          <w:sz w:val="22"/>
          <w:szCs w:val="22"/>
          <w:lang w:eastAsia="hr-HR"/>
        </w:rPr>
        <w:t>664</w:t>
      </w:r>
    </w:p>
    <w:p w:rsidR="00110A7F" w:rsidRPr="00CD58EE" w:rsidRDefault="00110A7F" w:rsidP="00370002">
      <w:pPr>
        <w:jc w:val="both"/>
        <w:rPr>
          <w:sz w:val="22"/>
          <w:szCs w:val="22"/>
          <w:lang w:eastAsia="hr-HR"/>
        </w:rPr>
      </w:pPr>
    </w:p>
    <w:p w:rsidR="00AB1CA0" w:rsidRPr="00CD58EE" w:rsidRDefault="00AB1CA0" w:rsidP="00370002">
      <w:pPr>
        <w:jc w:val="both"/>
        <w:rPr>
          <w:b/>
          <w:color w:val="FF0000"/>
          <w:sz w:val="22"/>
          <w:szCs w:val="22"/>
          <w:lang w:eastAsia="hr-HR"/>
        </w:rPr>
      </w:pPr>
      <w:r w:rsidRPr="00CD58EE">
        <w:rPr>
          <w:b/>
          <w:color w:val="FF0000"/>
          <w:sz w:val="22"/>
          <w:szCs w:val="22"/>
        </w:rPr>
        <w:t>Vremenik</w:t>
      </w:r>
    </w:p>
    <w:p w:rsidR="00E278EF" w:rsidRPr="00FB5F3E" w:rsidRDefault="00AB1CA0" w:rsidP="00370002">
      <w:pPr>
        <w:pStyle w:val="Odlomakpopisa"/>
        <w:numPr>
          <w:ilvl w:val="0"/>
          <w:numId w:val="19"/>
        </w:numPr>
        <w:spacing w:after="0" w:line="240" w:lineRule="auto"/>
        <w:contextualSpacing w:val="0"/>
        <w:rPr>
          <w:rFonts w:ascii="Times New Roman" w:hAnsi="Times New Roman"/>
        </w:rPr>
      </w:pPr>
      <w:r w:rsidRPr="00FB5F3E">
        <w:rPr>
          <w:rFonts w:ascii="Times New Roman" w:hAnsi="Times New Roman"/>
        </w:rPr>
        <w:t xml:space="preserve">Školska natjecanja: </w:t>
      </w:r>
      <w:r w:rsidR="00FB5F3E">
        <w:rPr>
          <w:rFonts w:ascii="Times New Roman" w:hAnsi="Times New Roman"/>
        </w:rPr>
        <w:t>srijeda</w:t>
      </w:r>
      <w:r w:rsidR="00432B4B" w:rsidRPr="00FB5F3E">
        <w:rPr>
          <w:rFonts w:ascii="Times New Roman" w:hAnsi="Times New Roman"/>
        </w:rPr>
        <w:t xml:space="preserve">, </w:t>
      </w:r>
      <w:r w:rsidR="00FB5F3E">
        <w:rPr>
          <w:rFonts w:ascii="Times New Roman" w:hAnsi="Times New Roman"/>
        </w:rPr>
        <w:t>5</w:t>
      </w:r>
      <w:r w:rsidR="00E278EF" w:rsidRPr="00FB5F3E">
        <w:rPr>
          <w:rFonts w:ascii="Times New Roman" w:hAnsi="Times New Roman"/>
        </w:rPr>
        <w:t>. veljače 20</w:t>
      </w:r>
      <w:r w:rsidR="00FB5F3E">
        <w:rPr>
          <w:rFonts w:ascii="Times New Roman" w:hAnsi="Times New Roman"/>
        </w:rPr>
        <w:t>20</w:t>
      </w:r>
      <w:r w:rsidR="00E278EF" w:rsidRPr="00FB5F3E">
        <w:rPr>
          <w:rFonts w:ascii="Times New Roman" w:hAnsi="Times New Roman"/>
        </w:rPr>
        <w:t>.</w:t>
      </w:r>
      <w:r w:rsidR="003731F8" w:rsidRPr="00FB5F3E">
        <w:rPr>
          <w:rFonts w:ascii="Times New Roman" w:hAnsi="Times New Roman"/>
        </w:rPr>
        <w:t>,</w:t>
      </w:r>
      <w:r w:rsidR="00E278EF" w:rsidRPr="00FB5F3E">
        <w:rPr>
          <w:rFonts w:ascii="Times New Roman" w:hAnsi="Times New Roman"/>
        </w:rPr>
        <w:t xml:space="preserve"> </w:t>
      </w:r>
      <w:r w:rsidR="003731F8" w:rsidRPr="00FB5F3E">
        <w:rPr>
          <w:rFonts w:ascii="Times New Roman" w:hAnsi="Times New Roman"/>
        </w:rPr>
        <w:t>13:00 sati</w:t>
      </w:r>
    </w:p>
    <w:p w:rsidR="00E278EF" w:rsidRPr="00FB5F3E" w:rsidRDefault="00E278EF" w:rsidP="00370002">
      <w:pPr>
        <w:pStyle w:val="Odlomakpopisa"/>
        <w:numPr>
          <w:ilvl w:val="0"/>
          <w:numId w:val="19"/>
        </w:numPr>
        <w:spacing w:after="0" w:line="240" w:lineRule="auto"/>
        <w:contextualSpacing w:val="0"/>
        <w:rPr>
          <w:rFonts w:ascii="Times New Roman" w:hAnsi="Times New Roman"/>
        </w:rPr>
      </w:pPr>
      <w:r w:rsidRPr="00FB5F3E">
        <w:rPr>
          <w:rFonts w:ascii="Times New Roman" w:hAnsi="Times New Roman"/>
        </w:rPr>
        <w:t xml:space="preserve">Županijska razina: </w:t>
      </w:r>
      <w:r w:rsidR="00FB5F3E">
        <w:rPr>
          <w:rFonts w:ascii="Times New Roman" w:hAnsi="Times New Roman"/>
        </w:rPr>
        <w:t>utorak</w:t>
      </w:r>
      <w:r w:rsidRPr="00FB5F3E">
        <w:rPr>
          <w:rFonts w:ascii="Times New Roman" w:hAnsi="Times New Roman"/>
        </w:rPr>
        <w:t>,</w:t>
      </w:r>
      <w:r w:rsidR="00B47944" w:rsidRPr="00FB5F3E">
        <w:rPr>
          <w:rFonts w:ascii="Times New Roman" w:hAnsi="Times New Roman"/>
        </w:rPr>
        <w:t xml:space="preserve"> </w:t>
      </w:r>
      <w:r w:rsidR="00D44DDF">
        <w:rPr>
          <w:rFonts w:ascii="Times New Roman" w:hAnsi="Times New Roman"/>
        </w:rPr>
        <w:t>22</w:t>
      </w:r>
      <w:r w:rsidRPr="00FB5F3E">
        <w:rPr>
          <w:rFonts w:ascii="Times New Roman" w:hAnsi="Times New Roman"/>
        </w:rPr>
        <w:t xml:space="preserve">. </w:t>
      </w:r>
      <w:r w:rsidR="00D44DDF">
        <w:rPr>
          <w:rFonts w:ascii="Times New Roman" w:hAnsi="Times New Roman"/>
        </w:rPr>
        <w:t>rujna</w:t>
      </w:r>
      <w:r w:rsidRPr="00FB5F3E">
        <w:rPr>
          <w:rFonts w:ascii="Times New Roman" w:hAnsi="Times New Roman"/>
        </w:rPr>
        <w:t xml:space="preserve"> 20</w:t>
      </w:r>
      <w:r w:rsidR="00FB5F3E">
        <w:rPr>
          <w:rFonts w:ascii="Times New Roman" w:hAnsi="Times New Roman"/>
        </w:rPr>
        <w:t>20</w:t>
      </w:r>
      <w:r w:rsidRPr="00FB5F3E">
        <w:rPr>
          <w:rFonts w:ascii="Times New Roman" w:hAnsi="Times New Roman"/>
        </w:rPr>
        <w:t>.</w:t>
      </w:r>
      <w:r w:rsidR="003731F8" w:rsidRPr="00FB5F3E">
        <w:rPr>
          <w:rFonts w:ascii="Times New Roman" w:hAnsi="Times New Roman"/>
        </w:rPr>
        <w:t>, 10:00 sati</w:t>
      </w:r>
      <w:r w:rsidRPr="00FB5F3E">
        <w:rPr>
          <w:rFonts w:ascii="Times New Roman" w:hAnsi="Times New Roman"/>
        </w:rPr>
        <w:t xml:space="preserve"> </w:t>
      </w:r>
    </w:p>
    <w:p w:rsidR="004A7BB9" w:rsidRPr="003D3D85" w:rsidRDefault="00E278EF" w:rsidP="00370002">
      <w:pPr>
        <w:pStyle w:val="Odlomakpopisa"/>
        <w:numPr>
          <w:ilvl w:val="0"/>
          <w:numId w:val="19"/>
        </w:numPr>
        <w:spacing w:after="0" w:line="240" w:lineRule="auto"/>
        <w:contextualSpacing w:val="0"/>
        <w:rPr>
          <w:rFonts w:ascii="Times New Roman" w:hAnsi="Times New Roman"/>
          <w:strike/>
          <w:lang w:eastAsia="hr-HR"/>
        </w:rPr>
      </w:pPr>
      <w:r w:rsidRPr="00FB5F3E">
        <w:rPr>
          <w:rFonts w:ascii="Times New Roman" w:hAnsi="Times New Roman"/>
        </w:rPr>
        <w:t xml:space="preserve">Državna razina: </w:t>
      </w:r>
      <w:r w:rsidR="00FB5F3E">
        <w:rPr>
          <w:rFonts w:ascii="Times New Roman" w:hAnsi="Times New Roman"/>
        </w:rPr>
        <w:t>četvrtak</w:t>
      </w:r>
      <w:r w:rsidR="00D44DDF">
        <w:rPr>
          <w:rFonts w:ascii="Times New Roman" w:hAnsi="Times New Roman"/>
        </w:rPr>
        <w:t xml:space="preserve"> i petak</w:t>
      </w:r>
      <w:r w:rsidRPr="00FB5F3E">
        <w:rPr>
          <w:rFonts w:ascii="Times New Roman" w:hAnsi="Times New Roman"/>
        </w:rPr>
        <w:t xml:space="preserve">, </w:t>
      </w:r>
      <w:r w:rsidR="00D44DDF">
        <w:rPr>
          <w:rFonts w:ascii="Times New Roman" w:hAnsi="Times New Roman"/>
        </w:rPr>
        <w:t>16</w:t>
      </w:r>
      <w:r w:rsidRPr="00FB5F3E">
        <w:rPr>
          <w:rFonts w:ascii="Times New Roman" w:hAnsi="Times New Roman"/>
        </w:rPr>
        <w:t xml:space="preserve">. – </w:t>
      </w:r>
      <w:r w:rsidR="00D44DDF">
        <w:rPr>
          <w:rFonts w:ascii="Times New Roman" w:hAnsi="Times New Roman"/>
        </w:rPr>
        <w:t>17</w:t>
      </w:r>
      <w:r w:rsidRPr="00FB5F3E">
        <w:rPr>
          <w:rFonts w:ascii="Times New Roman" w:hAnsi="Times New Roman"/>
        </w:rPr>
        <w:t xml:space="preserve">. </w:t>
      </w:r>
      <w:r w:rsidR="00D44DDF">
        <w:rPr>
          <w:rFonts w:ascii="Times New Roman" w:hAnsi="Times New Roman"/>
        </w:rPr>
        <w:t>studenoga</w:t>
      </w:r>
      <w:r w:rsidRPr="00FB5F3E">
        <w:rPr>
          <w:rFonts w:ascii="Times New Roman" w:hAnsi="Times New Roman"/>
        </w:rPr>
        <w:t xml:space="preserve"> </w:t>
      </w:r>
      <w:r w:rsidR="00FB5F3E">
        <w:rPr>
          <w:rFonts w:ascii="Times New Roman" w:hAnsi="Times New Roman"/>
        </w:rPr>
        <w:t>2020</w:t>
      </w:r>
      <w:r w:rsidRPr="00FB5F3E">
        <w:rPr>
          <w:rFonts w:ascii="Times New Roman" w:hAnsi="Times New Roman"/>
        </w:rPr>
        <w:t>.</w:t>
      </w:r>
      <w:r w:rsidRPr="003D3D85">
        <w:rPr>
          <w:rFonts w:ascii="Times New Roman" w:hAnsi="Times New Roman"/>
          <w:strike/>
        </w:rPr>
        <w:t xml:space="preserve"> </w:t>
      </w:r>
    </w:p>
    <w:p w:rsidR="00A93789" w:rsidRPr="00CD58EE" w:rsidRDefault="00A93789" w:rsidP="00370002">
      <w:pPr>
        <w:pStyle w:val="Odlomakpopisa"/>
        <w:spacing w:after="0" w:line="240" w:lineRule="auto"/>
        <w:contextualSpacing w:val="0"/>
        <w:rPr>
          <w:rFonts w:ascii="Times New Roman" w:hAnsi="Times New Roman"/>
          <w:lang w:eastAsia="hr-HR"/>
        </w:rPr>
      </w:pPr>
    </w:p>
    <w:p w:rsidR="00BF5A1D" w:rsidRPr="00B10E97" w:rsidRDefault="00BF5A1D" w:rsidP="00BF5A1D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B10E97">
        <w:rPr>
          <w:rStyle w:val="normaltextrun"/>
          <w:sz w:val="22"/>
          <w:szCs w:val="22"/>
        </w:rPr>
        <w:t>Agencija za odgoj i obrazovanje je 4. lipnja 2020. godine, uz suglasnost Ministarstva znanosti i obrazovanja, donijela Odluku o naknadnoj provedbi natjecanja i smotri učenika osnovnih i sr</w:t>
      </w:r>
      <w:r w:rsidR="00B10E97" w:rsidRPr="00B10E97">
        <w:rPr>
          <w:rStyle w:val="normaltextrun"/>
          <w:sz w:val="22"/>
          <w:szCs w:val="22"/>
        </w:rPr>
        <w:t xml:space="preserve">ednjih škola Republike Hrvatske </w:t>
      </w:r>
      <w:r w:rsidRPr="00B10E97">
        <w:rPr>
          <w:rStyle w:val="normaltextrun"/>
          <w:sz w:val="22"/>
          <w:szCs w:val="22"/>
        </w:rPr>
        <w:t>u školskoj g</w:t>
      </w:r>
      <w:r w:rsidR="00B10E97" w:rsidRPr="00B10E97">
        <w:rPr>
          <w:rStyle w:val="normaltextrun"/>
          <w:sz w:val="22"/>
          <w:szCs w:val="22"/>
        </w:rPr>
        <w:t xml:space="preserve">odini 2019/2020. </w:t>
      </w:r>
      <w:r w:rsidRPr="00B10E97">
        <w:rPr>
          <w:rStyle w:val="normaltextrun"/>
          <w:sz w:val="22"/>
          <w:szCs w:val="22"/>
        </w:rPr>
        <w:t>koja nisu održana zbog epidemije bolesti COVID-19. Natjecanja i smotre u organizaciji Agencije za odgoj i obrazovanje održat će se u razdoblju od 7. rujn</w:t>
      </w:r>
      <w:r w:rsidR="00B10E97" w:rsidRPr="00B10E97">
        <w:rPr>
          <w:rStyle w:val="normaltextrun"/>
          <w:sz w:val="22"/>
          <w:szCs w:val="22"/>
        </w:rPr>
        <w:t>a do 31. prosinca 2020. godine.</w:t>
      </w:r>
    </w:p>
    <w:p w:rsidR="00BF5A1D" w:rsidRPr="00B10E97" w:rsidRDefault="00BF5A1D" w:rsidP="00BF5A1D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:rsidR="00BF5A1D" w:rsidRPr="00B10E97" w:rsidRDefault="00BF5A1D" w:rsidP="00BF5A1D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B10E97">
        <w:rPr>
          <w:rStyle w:val="normaltextrun"/>
          <w:sz w:val="22"/>
          <w:szCs w:val="22"/>
        </w:rPr>
        <w:t>Sukladno objavi na stranici Agencije za odgoj i obrazovanje obavještavamo vas o organizaciji županijske i državne razine Natjecanja iz povijesti 2020.</w:t>
      </w:r>
    </w:p>
    <w:p w:rsidR="00BF5A1D" w:rsidRPr="00B10E97" w:rsidRDefault="00BF5A1D" w:rsidP="00BF5A1D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:rsidR="00BF5A1D" w:rsidRPr="00B10E97" w:rsidRDefault="00BF5A1D" w:rsidP="00BF5A1D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B10E97">
        <w:rPr>
          <w:rStyle w:val="normaltextrun"/>
          <w:sz w:val="22"/>
          <w:szCs w:val="22"/>
        </w:rPr>
        <w:t>Županijska i državna</w:t>
      </w:r>
      <w:r w:rsidR="00B10E97" w:rsidRPr="00B10E97">
        <w:rPr>
          <w:rStyle w:val="normaltextrun"/>
          <w:sz w:val="22"/>
          <w:szCs w:val="22"/>
        </w:rPr>
        <w:t xml:space="preserve"> razina Natjecanja </w:t>
      </w:r>
      <w:r w:rsidRPr="00B10E97">
        <w:rPr>
          <w:rStyle w:val="normaltextrun"/>
          <w:sz w:val="22"/>
          <w:szCs w:val="22"/>
        </w:rPr>
        <w:t>iz povijesti</w:t>
      </w:r>
      <w:r w:rsidR="00B10E97" w:rsidRPr="00B10E97">
        <w:rPr>
          <w:rStyle w:val="normaltextrun"/>
          <w:sz w:val="22"/>
          <w:szCs w:val="22"/>
        </w:rPr>
        <w:t xml:space="preserve"> </w:t>
      </w:r>
      <w:r w:rsidRPr="00B10E97">
        <w:rPr>
          <w:rStyle w:val="normaltextrun"/>
          <w:sz w:val="22"/>
          <w:szCs w:val="22"/>
        </w:rPr>
        <w:t xml:space="preserve">održat će se u </w:t>
      </w:r>
      <w:r w:rsidR="00B10E97" w:rsidRPr="00B10E97">
        <w:rPr>
          <w:rStyle w:val="normaltextrun"/>
          <w:sz w:val="22"/>
          <w:szCs w:val="22"/>
        </w:rPr>
        <w:t xml:space="preserve">matičnim </w:t>
      </w:r>
      <w:r w:rsidRPr="00B10E97">
        <w:rPr>
          <w:rStyle w:val="normaltextrun"/>
          <w:sz w:val="22"/>
          <w:szCs w:val="22"/>
        </w:rPr>
        <w:t>školama</w:t>
      </w:r>
      <w:r w:rsidR="00B10E97" w:rsidRPr="00B10E97">
        <w:rPr>
          <w:rStyle w:val="normaltextrun"/>
          <w:sz w:val="22"/>
          <w:szCs w:val="22"/>
        </w:rPr>
        <w:t xml:space="preserve"> učenika koji su ostvarili pravo sudjelovanja na Natjecanju. </w:t>
      </w:r>
      <w:r w:rsidRPr="00B10E97">
        <w:rPr>
          <w:rStyle w:val="normaltextrun"/>
          <w:sz w:val="22"/>
          <w:szCs w:val="22"/>
        </w:rPr>
        <w:t>Učenik koji je stekao pravo sudjelovanja na županijskoj i državn</w:t>
      </w:r>
      <w:r w:rsidR="00B10E97" w:rsidRPr="00B10E97">
        <w:rPr>
          <w:rStyle w:val="normaltextrun"/>
          <w:sz w:val="22"/>
          <w:szCs w:val="22"/>
        </w:rPr>
        <w:t xml:space="preserve">oj razini Natjecanja, piše ispit </w:t>
      </w:r>
      <w:r w:rsidRPr="00B10E97">
        <w:rPr>
          <w:rStyle w:val="normaltextrun"/>
          <w:sz w:val="22"/>
          <w:szCs w:val="22"/>
        </w:rPr>
        <w:t>u školi koju je pohađao u školskoj godini 2019/2020.</w:t>
      </w:r>
    </w:p>
    <w:p w:rsidR="00BF5A1D" w:rsidRPr="00B10E97" w:rsidRDefault="00BF5A1D" w:rsidP="00BF5A1D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:rsidR="00BF5A1D" w:rsidRPr="00B10E97" w:rsidRDefault="00BF5A1D" w:rsidP="00BF5A1D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2"/>
          <w:szCs w:val="22"/>
        </w:rPr>
      </w:pPr>
      <w:r w:rsidRPr="00B10E97">
        <w:rPr>
          <w:rStyle w:val="normaltextrun"/>
          <w:sz w:val="22"/>
          <w:szCs w:val="22"/>
        </w:rPr>
        <w:t>Ravnatelj škole odgovoran je za organizaciju i pr</w:t>
      </w:r>
      <w:bookmarkStart w:id="0" w:name="_GoBack"/>
      <w:bookmarkEnd w:id="0"/>
      <w:r w:rsidRPr="00B10E97">
        <w:rPr>
          <w:rStyle w:val="normaltextrun"/>
          <w:sz w:val="22"/>
          <w:szCs w:val="22"/>
        </w:rPr>
        <w:t>ovedbu Natjecanja i i</w:t>
      </w:r>
      <w:r w:rsidR="00B10E97" w:rsidRPr="00B10E97">
        <w:rPr>
          <w:rStyle w:val="normaltextrun"/>
          <w:sz w:val="22"/>
          <w:szCs w:val="22"/>
        </w:rPr>
        <w:t xml:space="preserve">menuje učitelje/nastavnike koji </w:t>
      </w:r>
      <w:r w:rsidRPr="00B10E97">
        <w:rPr>
          <w:rStyle w:val="normaltextrun"/>
          <w:sz w:val="22"/>
          <w:szCs w:val="22"/>
        </w:rPr>
        <w:t>će provoditi županijsku i državnu razinu natjecanja.</w:t>
      </w:r>
    </w:p>
    <w:p w:rsidR="00BF5A1D" w:rsidRPr="00B10E97" w:rsidRDefault="00BF5A1D" w:rsidP="00BF5A1D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:rsidR="00BF5A1D" w:rsidRPr="00B10E97" w:rsidRDefault="00BF5A1D" w:rsidP="00BF5A1D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B10E97">
        <w:rPr>
          <w:rStyle w:val="normaltextrun"/>
          <w:sz w:val="22"/>
          <w:szCs w:val="22"/>
        </w:rPr>
        <w:t>Učitelji/nastavnici koji će provoditi Natjecanje ne</w:t>
      </w:r>
      <w:r w:rsidR="00B10E97" w:rsidRPr="00B10E97">
        <w:rPr>
          <w:rStyle w:val="normaltextrun"/>
          <w:sz w:val="22"/>
          <w:szCs w:val="22"/>
        </w:rPr>
        <w:t xml:space="preserve"> smiju biti učitelji/nastavnici </w:t>
      </w:r>
      <w:r w:rsidRPr="00B10E97">
        <w:rPr>
          <w:rStyle w:val="normaltextrun"/>
          <w:sz w:val="22"/>
          <w:szCs w:val="22"/>
        </w:rPr>
        <w:t>mentori učenika koji su ostvarili pravo sudjelovanja na županijskoj i državnoj razini, već to moraju biti učitelji/nastavnici čiji učenici ne sudjeluju na Nat</w:t>
      </w:r>
      <w:r w:rsidR="00B10E97" w:rsidRPr="00B10E97">
        <w:rPr>
          <w:rStyle w:val="normaltextrun"/>
          <w:sz w:val="22"/>
          <w:szCs w:val="22"/>
        </w:rPr>
        <w:t xml:space="preserve">jecanju ili učitelji/nastavnici </w:t>
      </w:r>
      <w:r w:rsidRPr="00B10E97">
        <w:rPr>
          <w:rStyle w:val="normaltextrun"/>
          <w:sz w:val="22"/>
          <w:szCs w:val="22"/>
        </w:rPr>
        <w:t>drugih nastavnih predmeta.</w:t>
      </w:r>
    </w:p>
    <w:p w:rsidR="00BF5A1D" w:rsidRPr="00B10E97" w:rsidRDefault="00BF5A1D" w:rsidP="00BF5A1D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:rsidR="00D238E4" w:rsidRPr="00B10E97" w:rsidRDefault="00D238E4" w:rsidP="00BF5A1D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B10E97">
        <w:rPr>
          <w:sz w:val="22"/>
          <w:szCs w:val="22"/>
        </w:rPr>
        <w:t>Za provedbu natjecanja koristit će se digitalne platforme koje će odrediti Državno povjerenstvo o čemu će svi sudionici natjecanja biti pravovremeno obaviješteni.</w:t>
      </w:r>
    </w:p>
    <w:p w:rsidR="00D238E4" w:rsidRPr="00B10E97" w:rsidRDefault="00D238E4" w:rsidP="00BF5A1D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:rsidR="00D238E4" w:rsidRPr="00B10E97" w:rsidRDefault="00D238E4" w:rsidP="00BF5A1D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B10E97">
        <w:rPr>
          <w:sz w:val="22"/>
          <w:szCs w:val="22"/>
        </w:rPr>
        <w:lastRenderedPageBreak/>
        <w:t xml:space="preserve">Učenici srednjih škola neće izrađivati rad učenika jer on ne može proizlaziti iz nastave u kojoj sudjeluje. </w:t>
      </w:r>
    </w:p>
    <w:p w:rsidR="00D238E4" w:rsidRDefault="00D238E4" w:rsidP="00BF5A1D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</w:p>
    <w:p w:rsidR="00D238E4" w:rsidRDefault="00D238E4">
      <w:pPr>
        <w:ind w:left="0" w:firstLine="0"/>
        <w:rPr>
          <w:sz w:val="22"/>
          <w:szCs w:val="22"/>
          <w:lang w:eastAsia="hr-HR"/>
        </w:rPr>
      </w:pPr>
    </w:p>
    <w:sectPr w:rsidR="00D238E4" w:rsidSect="0028282C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045B" w:rsidRDefault="00CE045B" w:rsidP="00AB1CA0">
      <w:r>
        <w:separator/>
      </w:r>
    </w:p>
  </w:endnote>
  <w:endnote w:type="continuationSeparator" w:id="0">
    <w:p w:rsidR="00CE045B" w:rsidRDefault="00CE045B" w:rsidP="00AB1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7F4" w:rsidRDefault="004977F4">
    <w:pPr>
      <w:pStyle w:val="Podnoje"/>
      <w:jc w:val="right"/>
    </w:pPr>
  </w:p>
  <w:p w:rsidR="004977F4" w:rsidRDefault="004977F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045B" w:rsidRDefault="00CE045B" w:rsidP="00AB1CA0">
      <w:r>
        <w:separator/>
      </w:r>
    </w:p>
  </w:footnote>
  <w:footnote w:type="continuationSeparator" w:id="0">
    <w:p w:rsidR="00CE045B" w:rsidRDefault="00CE045B" w:rsidP="00AB1C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B2216"/>
    <w:multiLevelType w:val="hybridMultilevel"/>
    <w:tmpl w:val="4AEA4B0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7F64AC"/>
    <w:multiLevelType w:val="hybridMultilevel"/>
    <w:tmpl w:val="36AE150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D353D"/>
    <w:multiLevelType w:val="hybridMultilevel"/>
    <w:tmpl w:val="57524E3C"/>
    <w:lvl w:ilvl="0" w:tplc="D116EDCE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360B4D"/>
    <w:multiLevelType w:val="hybridMultilevel"/>
    <w:tmpl w:val="53F0AC2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BB32EE"/>
    <w:multiLevelType w:val="hybridMultilevel"/>
    <w:tmpl w:val="2B90A9F8"/>
    <w:lvl w:ilvl="0" w:tplc="7CCE7BE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345E22"/>
    <w:multiLevelType w:val="hybridMultilevel"/>
    <w:tmpl w:val="2DC2EDF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9D3BD2"/>
    <w:multiLevelType w:val="hybridMultilevel"/>
    <w:tmpl w:val="524454D4"/>
    <w:lvl w:ilvl="0" w:tplc="C30C57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color w:val="auto"/>
      </w:rPr>
    </w:lvl>
    <w:lvl w:ilvl="1" w:tplc="2834AE4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86E0B56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8B3D6C"/>
    <w:multiLevelType w:val="hybridMultilevel"/>
    <w:tmpl w:val="BA92217C"/>
    <w:lvl w:ilvl="0" w:tplc="041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371A74"/>
    <w:multiLevelType w:val="hybridMultilevel"/>
    <w:tmpl w:val="7D8A99B6"/>
    <w:lvl w:ilvl="0" w:tplc="304C378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BD5B7D"/>
    <w:multiLevelType w:val="hybridMultilevel"/>
    <w:tmpl w:val="D256A2E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802A30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8FE276E2">
      <w:start w:val="1"/>
      <w:numFmt w:val="decimal"/>
      <w:lvlText w:val="%3."/>
      <w:lvlJc w:val="left"/>
      <w:pPr>
        <w:tabs>
          <w:tab w:val="num" w:pos="2061"/>
        </w:tabs>
        <w:ind w:left="2061" w:hanging="360"/>
      </w:pPr>
      <w:rPr>
        <w:rFonts w:ascii="Times New Roman" w:eastAsia="Times New Roman" w:hAnsi="Times New Roman" w:cs="Times New Roman"/>
        <w:strike w:val="0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7E6864"/>
    <w:multiLevelType w:val="hybridMultilevel"/>
    <w:tmpl w:val="3E909EFA"/>
    <w:lvl w:ilvl="0" w:tplc="924024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B72108"/>
    <w:multiLevelType w:val="hybridMultilevel"/>
    <w:tmpl w:val="AFC6E208"/>
    <w:lvl w:ilvl="0" w:tplc="041A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0E592D"/>
    <w:multiLevelType w:val="hybridMultilevel"/>
    <w:tmpl w:val="CB1809BC"/>
    <w:lvl w:ilvl="0" w:tplc="924024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6D0CE9"/>
    <w:multiLevelType w:val="hybridMultilevel"/>
    <w:tmpl w:val="66F2C138"/>
    <w:lvl w:ilvl="0" w:tplc="46B2669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76F2C23"/>
    <w:multiLevelType w:val="hybridMultilevel"/>
    <w:tmpl w:val="3E74399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5706D41"/>
    <w:multiLevelType w:val="hybridMultilevel"/>
    <w:tmpl w:val="2C840A2E"/>
    <w:lvl w:ilvl="0" w:tplc="51860856">
      <w:start w:val="1"/>
      <w:numFmt w:val="upperLetter"/>
      <w:lvlText w:val="%1)"/>
      <w:lvlJc w:val="left"/>
      <w:pPr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9E61D09"/>
    <w:multiLevelType w:val="hybridMultilevel"/>
    <w:tmpl w:val="156E80CE"/>
    <w:lvl w:ilvl="0" w:tplc="2834AE4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06DCD"/>
    <w:multiLevelType w:val="hybridMultilevel"/>
    <w:tmpl w:val="5B8A541C"/>
    <w:lvl w:ilvl="0" w:tplc="924024C2">
      <w:start w:val="1"/>
      <w:numFmt w:val="decimal"/>
      <w:lvlText w:val="%1."/>
      <w:lvlJc w:val="left"/>
      <w:pPr>
        <w:ind w:left="2235" w:hanging="360"/>
      </w:pPr>
      <w:rPr>
        <w:rFonts w:hint="default"/>
        <w:b w:val="0"/>
        <w:i w:val="0"/>
        <w:color w:val="auto"/>
        <w:sz w:val="22"/>
      </w:rPr>
    </w:lvl>
    <w:lvl w:ilvl="1" w:tplc="041A0019" w:tentative="1">
      <w:start w:val="1"/>
      <w:numFmt w:val="lowerLetter"/>
      <w:lvlText w:val="%2."/>
      <w:lvlJc w:val="left"/>
      <w:pPr>
        <w:ind w:left="2955" w:hanging="360"/>
      </w:pPr>
    </w:lvl>
    <w:lvl w:ilvl="2" w:tplc="041A001B" w:tentative="1">
      <w:start w:val="1"/>
      <w:numFmt w:val="lowerRoman"/>
      <w:lvlText w:val="%3."/>
      <w:lvlJc w:val="right"/>
      <w:pPr>
        <w:ind w:left="3675" w:hanging="180"/>
      </w:pPr>
    </w:lvl>
    <w:lvl w:ilvl="3" w:tplc="041A000F" w:tentative="1">
      <w:start w:val="1"/>
      <w:numFmt w:val="decimal"/>
      <w:lvlText w:val="%4."/>
      <w:lvlJc w:val="left"/>
      <w:pPr>
        <w:ind w:left="4395" w:hanging="360"/>
      </w:pPr>
    </w:lvl>
    <w:lvl w:ilvl="4" w:tplc="041A0019" w:tentative="1">
      <w:start w:val="1"/>
      <w:numFmt w:val="lowerLetter"/>
      <w:lvlText w:val="%5."/>
      <w:lvlJc w:val="left"/>
      <w:pPr>
        <w:ind w:left="5115" w:hanging="360"/>
      </w:pPr>
    </w:lvl>
    <w:lvl w:ilvl="5" w:tplc="041A001B" w:tentative="1">
      <w:start w:val="1"/>
      <w:numFmt w:val="lowerRoman"/>
      <w:lvlText w:val="%6."/>
      <w:lvlJc w:val="right"/>
      <w:pPr>
        <w:ind w:left="5835" w:hanging="180"/>
      </w:pPr>
    </w:lvl>
    <w:lvl w:ilvl="6" w:tplc="041A000F" w:tentative="1">
      <w:start w:val="1"/>
      <w:numFmt w:val="decimal"/>
      <w:lvlText w:val="%7."/>
      <w:lvlJc w:val="left"/>
      <w:pPr>
        <w:ind w:left="6555" w:hanging="360"/>
      </w:pPr>
    </w:lvl>
    <w:lvl w:ilvl="7" w:tplc="041A0019" w:tentative="1">
      <w:start w:val="1"/>
      <w:numFmt w:val="lowerLetter"/>
      <w:lvlText w:val="%8."/>
      <w:lvlJc w:val="left"/>
      <w:pPr>
        <w:ind w:left="7275" w:hanging="360"/>
      </w:pPr>
    </w:lvl>
    <w:lvl w:ilvl="8" w:tplc="041A001B" w:tentative="1">
      <w:start w:val="1"/>
      <w:numFmt w:val="lowerRoman"/>
      <w:lvlText w:val="%9."/>
      <w:lvlJc w:val="right"/>
      <w:pPr>
        <w:ind w:left="7995" w:hanging="180"/>
      </w:pPr>
    </w:lvl>
  </w:abstractNum>
  <w:abstractNum w:abstractNumId="18" w15:restartNumberingAfterBreak="0">
    <w:nsid w:val="636C6805"/>
    <w:multiLevelType w:val="hybridMultilevel"/>
    <w:tmpl w:val="B674FAC2"/>
    <w:lvl w:ilvl="0" w:tplc="80B892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AD67383"/>
    <w:multiLevelType w:val="hybridMultilevel"/>
    <w:tmpl w:val="03DEBDA8"/>
    <w:lvl w:ilvl="0" w:tplc="058C2320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51F004D"/>
    <w:multiLevelType w:val="hybridMultilevel"/>
    <w:tmpl w:val="5BAC45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8C61EAE"/>
    <w:multiLevelType w:val="hybridMultilevel"/>
    <w:tmpl w:val="6CA0A7B8"/>
    <w:lvl w:ilvl="0" w:tplc="041A000F">
      <w:start w:val="1"/>
      <w:numFmt w:val="decimal"/>
      <w:lvlText w:val="%1."/>
      <w:lvlJc w:val="left"/>
      <w:pPr>
        <w:ind w:left="2880" w:hanging="360"/>
      </w:pPr>
    </w:lvl>
    <w:lvl w:ilvl="1" w:tplc="041A0019" w:tentative="1">
      <w:start w:val="1"/>
      <w:numFmt w:val="lowerLetter"/>
      <w:lvlText w:val="%2."/>
      <w:lvlJc w:val="left"/>
      <w:pPr>
        <w:ind w:left="3600" w:hanging="360"/>
      </w:pPr>
    </w:lvl>
    <w:lvl w:ilvl="2" w:tplc="041A001B" w:tentative="1">
      <w:start w:val="1"/>
      <w:numFmt w:val="lowerRoman"/>
      <w:lvlText w:val="%3."/>
      <w:lvlJc w:val="right"/>
      <w:pPr>
        <w:ind w:left="4320" w:hanging="180"/>
      </w:pPr>
    </w:lvl>
    <w:lvl w:ilvl="3" w:tplc="041A000F" w:tentative="1">
      <w:start w:val="1"/>
      <w:numFmt w:val="decimal"/>
      <w:lvlText w:val="%4."/>
      <w:lvlJc w:val="left"/>
      <w:pPr>
        <w:ind w:left="5040" w:hanging="360"/>
      </w:pPr>
    </w:lvl>
    <w:lvl w:ilvl="4" w:tplc="041A0019" w:tentative="1">
      <w:start w:val="1"/>
      <w:numFmt w:val="lowerLetter"/>
      <w:lvlText w:val="%5."/>
      <w:lvlJc w:val="left"/>
      <w:pPr>
        <w:ind w:left="5760" w:hanging="360"/>
      </w:pPr>
    </w:lvl>
    <w:lvl w:ilvl="5" w:tplc="041A001B" w:tentative="1">
      <w:start w:val="1"/>
      <w:numFmt w:val="lowerRoman"/>
      <w:lvlText w:val="%6."/>
      <w:lvlJc w:val="right"/>
      <w:pPr>
        <w:ind w:left="6480" w:hanging="180"/>
      </w:pPr>
    </w:lvl>
    <w:lvl w:ilvl="6" w:tplc="041A000F" w:tentative="1">
      <w:start w:val="1"/>
      <w:numFmt w:val="decimal"/>
      <w:lvlText w:val="%7."/>
      <w:lvlJc w:val="left"/>
      <w:pPr>
        <w:ind w:left="7200" w:hanging="360"/>
      </w:pPr>
    </w:lvl>
    <w:lvl w:ilvl="7" w:tplc="041A0019" w:tentative="1">
      <w:start w:val="1"/>
      <w:numFmt w:val="lowerLetter"/>
      <w:lvlText w:val="%8."/>
      <w:lvlJc w:val="left"/>
      <w:pPr>
        <w:ind w:left="7920" w:hanging="360"/>
      </w:pPr>
    </w:lvl>
    <w:lvl w:ilvl="8" w:tplc="041A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2" w15:restartNumberingAfterBreak="0">
    <w:nsid w:val="7DD80CC8"/>
    <w:multiLevelType w:val="hybridMultilevel"/>
    <w:tmpl w:val="E2FA4E5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1"/>
  </w:num>
  <w:num w:numId="12">
    <w:abstractNumId w:val="11"/>
  </w:num>
  <w:num w:numId="13">
    <w:abstractNumId w:val="19"/>
  </w:num>
  <w:num w:numId="14">
    <w:abstractNumId w:val="6"/>
  </w:num>
  <w:num w:numId="15">
    <w:abstractNumId w:val="16"/>
  </w:num>
  <w:num w:numId="16">
    <w:abstractNumId w:val="0"/>
  </w:num>
  <w:num w:numId="17">
    <w:abstractNumId w:val="21"/>
  </w:num>
  <w:num w:numId="18">
    <w:abstractNumId w:val="3"/>
  </w:num>
  <w:num w:numId="1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  <w:num w:numId="21">
    <w:abstractNumId w:val="2"/>
  </w:num>
  <w:num w:numId="22">
    <w:abstractNumId w:val="10"/>
  </w:num>
  <w:num w:numId="23">
    <w:abstractNumId w:val="12"/>
  </w:num>
  <w:num w:numId="24">
    <w:abstractNumId w:val="17"/>
  </w:num>
  <w:num w:numId="25">
    <w:abstractNumId w:val="4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B1CA0"/>
    <w:rsid w:val="00002723"/>
    <w:rsid w:val="0002018C"/>
    <w:rsid w:val="00021F4F"/>
    <w:rsid w:val="0002733F"/>
    <w:rsid w:val="00027A79"/>
    <w:rsid w:val="00032165"/>
    <w:rsid w:val="00043082"/>
    <w:rsid w:val="000451E0"/>
    <w:rsid w:val="000530A6"/>
    <w:rsid w:val="00054225"/>
    <w:rsid w:val="0006213C"/>
    <w:rsid w:val="000660C8"/>
    <w:rsid w:val="00081070"/>
    <w:rsid w:val="0008192E"/>
    <w:rsid w:val="00091EC5"/>
    <w:rsid w:val="000B59F0"/>
    <w:rsid w:val="000C552A"/>
    <w:rsid w:val="000E0F51"/>
    <w:rsid w:val="000F1855"/>
    <w:rsid w:val="00100336"/>
    <w:rsid w:val="00110A7F"/>
    <w:rsid w:val="00113E2E"/>
    <w:rsid w:val="001150B9"/>
    <w:rsid w:val="00117ECC"/>
    <w:rsid w:val="00121423"/>
    <w:rsid w:val="001540B1"/>
    <w:rsid w:val="00167692"/>
    <w:rsid w:val="00171B9C"/>
    <w:rsid w:val="00174473"/>
    <w:rsid w:val="001A0896"/>
    <w:rsid w:val="001A2274"/>
    <w:rsid w:val="001C00CF"/>
    <w:rsid w:val="001C032A"/>
    <w:rsid w:val="001D5605"/>
    <w:rsid w:val="001F4CC4"/>
    <w:rsid w:val="00200969"/>
    <w:rsid w:val="00201BA0"/>
    <w:rsid w:val="00202255"/>
    <w:rsid w:val="00211CF4"/>
    <w:rsid w:val="0023366A"/>
    <w:rsid w:val="00252AC9"/>
    <w:rsid w:val="00254D5C"/>
    <w:rsid w:val="0026365B"/>
    <w:rsid w:val="0028282C"/>
    <w:rsid w:val="00287CA8"/>
    <w:rsid w:val="002A0A74"/>
    <w:rsid w:val="002A57D5"/>
    <w:rsid w:val="002A7556"/>
    <w:rsid w:val="002B0CCE"/>
    <w:rsid w:val="002B236F"/>
    <w:rsid w:val="002B3342"/>
    <w:rsid w:val="002C03DC"/>
    <w:rsid w:val="002C061E"/>
    <w:rsid w:val="002C40A0"/>
    <w:rsid w:val="002D1C86"/>
    <w:rsid w:val="002D5335"/>
    <w:rsid w:val="002D65CC"/>
    <w:rsid w:val="002E1C84"/>
    <w:rsid w:val="00323DA8"/>
    <w:rsid w:val="0033142D"/>
    <w:rsid w:val="00333788"/>
    <w:rsid w:val="0033714C"/>
    <w:rsid w:val="00352C67"/>
    <w:rsid w:val="00353C9A"/>
    <w:rsid w:val="00367FF6"/>
    <w:rsid w:val="00370002"/>
    <w:rsid w:val="003731F8"/>
    <w:rsid w:val="00377F7E"/>
    <w:rsid w:val="00382D68"/>
    <w:rsid w:val="0039781E"/>
    <w:rsid w:val="003A4178"/>
    <w:rsid w:val="003A4535"/>
    <w:rsid w:val="003A6C11"/>
    <w:rsid w:val="003A7104"/>
    <w:rsid w:val="003A7CB2"/>
    <w:rsid w:val="003C4141"/>
    <w:rsid w:val="003D2297"/>
    <w:rsid w:val="003D3D85"/>
    <w:rsid w:val="003D6D42"/>
    <w:rsid w:val="003F65C6"/>
    <w:rsid w:val="004013DF"/>
    <w:rsid w:val="00420323"/>
    <w:rsid w:val="00432462"/>
    <w:rsid w:val="00432B4B"/>
    <w:rsid w:val="00441774"/>
    <w:rsid w:val="00467763"/>
    <w:rsid w:val="004773E3"/>
    <w:rsid w:val="00477440"/>
    <w:rsid w:val="00481BC8"/>
    <w:rsid w:val="004822B7"/>
    <w:rsid w:val="00490CC8"/>
    <w:rsid w:val="004977F4"/>
    <w:rsid w:val="004A74E5"/>
    <w:rsid w:val="004A7BB9"/>
    <w:rsid w:val="004B5249"/>
    <w:rsid w:val="004B5278"/>
    <w:rsid w:val="004C0A01"/>
    <w:rsid w:val="004C27B9"/>
    <w:rsid w:val="004C422B"/>
    <w:rsid w:val="004D7664"/>
    <w:rsid w:val="004F593B"/>
    <w:rsid w:val="00500085"/>
    <w:rsid w:val="00507772"/>
    <w:rsid w:val="00511BD6"/>
    <w:rsid w:val="0053014C"/>
    <w:rsid w:val="00544D7F"/>
    <w:rsid w:val="0055065C"/>
    <w:rsid w:val="0055771A"/>
    <w:rsid w:val="00573398"/>
    <w:rsid w:val="00591042"/>
    <w:rsid w:val="005A697D"/>
    <w:rsid w:val="005B6D0F"/>
    <w:rsid w:val="005C7BCA"/>
    <w:rsid w:val="005E0CE9"/>
    <w:rsid w:val="005E6D0B"/>
    <w:rsid w:val="005F2B2E"/>
    <w:rsid w:val="00603104"/>
    <w:rsid w:val="00606F5A"/>
    <w:rsid w:val="00611621"/>
    <w:rsid w:val="00616025"/>
    <w:rsid w:val="00616C38"/>
    <w:rsid w:val="00632B54"/>
    <w:rsid w:val="00634B96"/>
    <w:rsid w:val="006406CF"/>
    <w:rsid w:val="00641253"/>
    <w:rsid w:val="006568B3"/>
    <w:rsid w:val="00660402"/>
    <w:rsid w:val="0068432A"/>
    <w:rsid w:val="0069194B"/>
    <w:rsid w:val="006A0BA0"/>
    <w:rsid w:val="006B12E4"/>
    <w:rsid w:val="006B3F8D"/>
    <w:rsid w:val="006B79A3"/>
    <w:rsid w:val="006C5E0A"/>
    <w:rsid w:val="006E0DC7"/>
    <w:rsid w:val="00701F9B"/>
    <w:rsid w:val="00703FD7"/>
    <w:rsid w:val="00705270"/>
    <w:rsid w:val="007151D7"/>
    <w:rsid w:val="007152B4"/>
    <w:rsid w:val="007323DD"/>
    <w:rsid w:val="00747B5D"/>
    <w:rsid w:val="00775335"/>
    <w:rsid w:val="00775850"/>
    <w:rsid w:val="00786F86"/>
    <w:rsid w:val="0079601E"/>
    <w:rsid w:val="007A7749"/>
    <w:rsid w:val="007B7D0C"/>
    <w:rsid w:val="007D2EDE"/>
    <w:rsid w:val="007F6F8D"/>
    <w:rsid w:val="00821FC8"/>
    <w:rsid w:val="008252CB"/>
    <w:rsid w:val="008365BD"/>
    <w:rsid w:val="00854BE3"/>
    <w:rsid w:val="00864C20"/>
    <w:rsid w:val="008838D9"/>
    <w:rsid w:val="00892B51"/>
    <w:rsid w:val="00892E94"/>
    <w:rsid w:val="008A37BC"/>
    <w:rsid w:val="008A447C"/>
    <w:rsid w:val="008B2053"/>
    <w:rsid w:val="008B2A42"/>
    <w:rsid w:val="008B4214"/>
    <w:rsid w:val="008C2818"/>
    <w:rsid w:val="008C347B"/>
    <w:rsid w:val="008C434A"/>
    <w:rsid w:val="008C778D"/>
    <w:rsid w:val="008C7C28"/>
    <w:rsid w:val="008D3C9E"/>
    <w:rsid w:val="008F19DB"/>
    <w:rsid w:val="008F204C"/>
    <w:rsid w:val="009008BB"/>
    <w:rsid w:val="0090561E"/>
    <w:rsid w:val="0091654D"/>
    <w:rsid w:val="009166BA"/>
    <w:rsid w:val="00922FF7"/>
    <w:rsid w:val="00923479"/>
    <w:rsid w:val="0093604F"/>
    <w:rsid w:val="00962962"/>
    <w:rsid w:val="009679DC"/>
    <w:rsid w:val="00976987"/>
    <w:rsid w:val="009819EB"/>
    <w:rsid w:val="0098695D"/>
    <w:rsid w:val="009E189E"/>
    <w:rsid w:val="009F4778"/>
    <w:rsid w:val="00A05DFA"/>
    <w:rsid w:val="00A12463"/>
    <w:rsid w:val="00A17E22"/>
    <w:rsid w:val="00A200FD"/>
    <w:rsid w:val="00A56AD1"/>
    <w:rsid w:val="00A768EB"/>
    <w:rsid w:val="00A926CA"/>
    <w:rsid w:val="00A92CF5"/>
    <w:rsid w:val="00A93789"/>
    <w:rsid w:val="00AA0A3E"/>
    <w:rsid w:val="00AA535D"/>
    <w:rsid w:val="00AA7A4F"/>
    <w:rsid w:val="00AB1CA0"/>
    <w:rsid w:val="00AC6F1D"/>
    <w:rsid w:val="00AD7130"/>
    <w:rsid w:val="00AE2EE2"/>
    <w:rsid w:val="00AF27DC"/>
    <w:rsid w:val="00AF79AA"/>
    <w:rsid w:val="00B03DB6"/>
    <w:rsid w:val="00B10E97"/>
    <w:rsid w:val="00B2084C"/>
    <w:rsid w:val="00B20DFB"/>
    <w:rsid w:val="00B47944"/>
    <w:rsid w:val="00B50B88"/>
    <w:rsid w:val="00B818F2"/>
    <w:rsid w:val="00B85E8E"/>
    <w:rsid w:val="00B9163E"/>
    <w:rsid w:val="00B92CDC"/>
    <w:rsid w:val="00BA37E8"/>
    <w:rsid w:val="00BA4755"/>
    <w:rsid w:val="00BA4FB7"/>
    <w:rsid w:val="00BA6484"/>
    <w:rsid w:val="00BB61E6"/>
    <w:rsid w:val="00BC44A3"/>
    <w:rsid w:val="00BE681D"/>
    <w:rsid w:val="00BF5A1D"/>
    <w:rsid w:val="00C00D70"/>
    <w:rsid w:val="00C07D78"/>
    <w:rsid w:val="00C07DC3"/>
    <w:rsid w:val="00C13219"/>
    <w:rsid w:val="00C17B97"/>
    <w:rsid w:val="00C21DE7"/>
    <w:rsid w:val="00C252FE"/>
    <w:rsid w:val="00C356DB"/>
    <w:rsid w:val="00C45A79"/>
    <w:rsid w:val="00C57DE9"/>
    <w:rsid w:val="00C62924"/>
    <w:rsid w:val="00C6727E"/>
    <w:rsid w:val="00C75573"/>
    <w:rsid w:val="00C80EE3"/>
    <w:rsid w:val="00C9094C"/>
    <w:rsid w:val="00C97F7A"/>
    <w:rsid w:val="00CA18A2"/>
    <w:rsid w:val="00CA26C6"/>
    <w:rsid w:val="00CC0D98"/>
    <w:rsid w:val="00CD1457"/>
    <w:rsid w:val="00CD58EE"/>
    <w:rsid w:val="00CE045B"/>
    <w:rsid w:val="00CF7B77"/>
    <w:rsid w:val="00D004A5"/>
    <w:rsid w:val="00D15FFD"/>
    <w:rsid w:val="00D20AF5"/>
    <w:rsid w:val="00D238E4"/>
    <w:rsid w:val="00D30A08"/>
    <w:rsid w:val="00D3112D"/>
    <w:rsid w:val="00D316C9"/>
    <w:rsid w:val="00D44DDF"/>
    <w:rsid w:val="00D45F09"/>
    <w:rsid w:val="00D6361D"/>
    <w:rsid w:val="00D66BF3"/>
    <w:rsid w:val="00D670F8"/>
    <w:rsid w:val="00D717F5"/>
    <w:rsid w:val="00D7230B"/>
    <w:rsid w:val="00D8532C"/>
    <w:rsid w:val="00D904DD"/>
    <w:rsid w:val="00D927D5"/>
    <w:rsid w:val="00DC7BCC"/>
    <w:rsid w:val="00DE17C1"/>
    <w:rsid w:val="00DF6F0C"/>
    <w:rsid w:val="00E06585"/>
    <w:rsid w:val="00E1349B"/>
    <w:rsid w:val="00E278EF"/>
    <w:rsid w:val="00E35BB4"/>
    <w:rsid w:val="00E421F7"/>
    <w:rsid w:val="00E561D1"/>
    <w:rsid w:val="00E60CBF"/>
    <w:rsid w:val="00E62589"/>
    <w:rsid w:val="00E8620F"/>
    <w:rsid w:val="00E9529E"/>
    <w:rsid w:val="00EB1AF5"/>
    <w:rsid w:val="00EB723A"/>
    <w:rsid w:val="00F258C7"/>
    <w:rsid w:val="00F47982"/>
    <w:rsid w:val="00F53ACB"/>
    <w:rsid w:val="00F62A59"/>
    <w:rsid w:val="00F713F7"/>
    <w:rsid w:val="00F861D2"/>
    <w:rsid w:val="00FB5F3E"/>
    <w:rsid w:val="00FC7B46"/>
    <w:rsid w:val="00FD0B02"/>
    <w:rsid w:val="00FD4FDE"/>
    <w:rsid w:val="00FD70C1"/>
    <w:rsid w:val="00FE5423"/>
    <w:rsid w:val="00FE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83A12"/>
  <w15:docId w15:val="{8814555D-012D-4EFA-BA9B-3673F9E06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1CA0"/>
    <w:pPr>
      <w:ind w:left="414" w:hanging="357"/>
    </w:pPr>
    <w:rPr>
      <w:rFonts w:eastAsia="Times New Roman"/>
      <w:sz w:val="24"/>
      <w:szCs w:val="24"/>
      <w:lang w:eastAsia="en-US"/>
    </w:rPr>
  </w:style>
  <w:style w:type="paragraph" w:styleId="Naslov1">
    <w:name w:val="heading 1"/>
    <w:basedOn w:val="Normal"/>
    <w:next w:val="Normal"/>
    <w:link w:val="Naslov1Char"/>
    <w:qFormat/>
    <w:rsid w:val="00AB1CA0"/>
    <w:pPr>
      <w:keepNext/>
      <w:spacing w:line="360" w:lineRule="auto"/>
      <w:outlineLvl w:val="0"/>
    </w:pPr>
    <w:rPr>
      <w:b/>
      <w:bCs/>
      <w:sz w:val="32"/>
      <w:szCs w:val="20"/>
      <w:lang w:eastAsia="hr-HR"/>
    </w:rPr>
  </w:style>
  <w:style w:type="paragraph" w:styleId="Naslov2">
    <w:name w:val="heading 2"/>
    <w:basedOn w:val="Normal"/>
    <w:next w:val="Normal"/>
    <w:link w:val="Naslov2Char"/>
    <w:qFormat/>
    <w:rsid w:val="00AB1CA0"/>
    <w:pPr>
      <w:keepNext/>
      <w:outlineLvl w:val="1"/>
    </w:pPr>
    <w:rPr>
      <w:b/>
      <w:bCs/>
      <w:sz w:val="28"/>
      <w:szCs w:val="28"/>
    </w:rPr>
  </w:style>
  <w:style w:type="paragraph" w:styleId="Naslov3">
    <w:name w:val="heading 3"/>
    <w:basedOn w:val="Normal"/>
    <w:next w:val="Normal"/>
    <w:link w:val="Naslov3Char"/>
    <w:qFormat/>
    <w:rsid w:val="00AB1CA0"/>
    <w:pPr>
      <w:keepNext/>
      <w:jc w:val="both"/>
      <w:outlineLvl w:val="2"/>
    </w:pPr>
    <w:rPr>
      <w:b/>
      <w:bCs/>
      <w:sz w:val="3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rsid w:val="00AB1CA0"/>
    <w:rPr>
      <w:rFonts w:eastAsia="Times New Roman"/>
      <w:b/>
      <w:bCs/>
      <w:sz w:val="32"/>
      <w:lang w:eastAsia="hr-HR"/>
    </w:rPr>
  </w:style>
  <w:style w:type="character" w:customStyle="1" w:styleId="Naslov2Char">
    <w:name w:val="Naslov 2 Char"/>
    <w:link w:val="Naslov2"/>
    <w:semiHidden/>
    <w:rsid w:val="00AB1CA0"/>
    <w:rPr>
      <w:rFonts w:eastAsia="Times New Roman"/>
      <w:b/>
      <w:bCs/>
      <w:sz w:val="28"/>
      <w:szCs w:val="28"/>
      <w:lang w:eastAsia="en-US"/>
    </w:rPr>
  </w:style>
  <w:style w:type="character" w:customStyle="1" w:styleId="Naslov3Char">
    <w:name w:val="Naslov 3 Char"/>
    <w:link w:val="Naslov3"/>
    <w:rsid w:val="00AB1CA0"/>
    <w:rPr>
      <w:rFonts w:eastAsia="Times New Roman"/>
      <w:b/>
      <w:bCs/>
      <w:sz w:val="32"/>
      <w:szCs w:val="22"/>
      <w:lang w:eastAsia="en-US"/>
    </w:rPr>
  </w:style>
  <w:style w:type="character" w:styleId="Hiperveza">
    <w:name w:val="Hyperlink"/>
    <w:uiPriority w:val="99"/>
    <w:unhideWhenUsed/>
    <w:rsid w:val="00AB1CA0"/>
    <w:rPr>
      <w:color w:val="0000FF"/>
      <w:u w:val="single"/>
    </w:rPr>
  </w:style>
  <w:style w:type="paragraph" w:styleId="Tekstfusnote">
    <w:name w:val="footnote text"/>
    <w:basedOn w:val="Normal"/>
    <w:link w:val="TekstfusnoteChar"/>
    <w:semiHidden/>
    <w:unhideWhenUsed/>
    <w:rsid w:val="00AB1CA0"/>
    <w:rPr>
      <w:sz w:val="20"/>
      <w:szCs w:val="20"/>
      <w:lang w:eastAsia="hr-HR"/>
    </w:rPr>
  </w:style>
  <w:style w:type="character" w:customStyle="1" w:styleId="TekstfusnoteChar">
    <w:name w:val="Tekst fusnote Char"/>
    <w:link w:val="Tekstfusnote"/>
    <w:semiHidden/>
    <w:rsid w:val="00AB1CA0"/>
    <w:rPr>
      <w:rFonts w:eastAsia="Times New Roman"/>
      <w:sz w:val="20"/>
      <w:szCs w:val="20"/>
      <w:lang w:eastAsia="hr-HR"/>
    </w:rPr>
  </w:style>
  <w:style w:type="paragraph" w:styleId="Tekstkomentara">
    <w:name w:val="annotation text"/>
    <w:basedOn w:val="Normal"/>
    <w:link w:val="TekstkomentaraChar"/>
    <w:semiHidden/>
    <w:unhideWhenUsed/>
    <w:rsid w:val="00AB1CA0"/>
    <w:rPr>
      <w:sz w:val="20"/>
      <w:szCs w:val="20"/>
      <w:lang w:val="en-GB"/>
    </w:rPr>
  </w:style>
  <w:style w:type="character" w:customStyle="1" w:styleId="TekstkomentaraChar">
    <w:name w:val="Tekst komentara Char"/>
    <w:link w:val="Tekstkomentara"/>
    <w:semiHidden/>
    <w:rsid w:val="00AB1CA0"/>
    <w:rPr>
      <w:rFonts w:eastAsia="Times New Roman"/>
      <w:sz w:val="20"/>
      <w:szCs w:val="20"/>
      <w:lang w:val="en-GB" w:eastAsia="en-US"/>
    </w:rPr>
  </w:style>
  <w:style w:type="paragraph" w:styleId="Naslov">
    <w:name w:val="Title"/>
    <w:basedOn w:val="Normal"/>
    <w:link w:val="NaslovChar"/>
    <w:qFormat/>
    <w:rsid w:val="00AB1CA0"/>
    <w:pPr>
      <w:spacing w:line="360" w:lineRule="auto"/>
      <w:jc w:val="center"/>
    </w:pPr>
    <w:rPr>
      <w:b/>
      <w:sz w:val="32"/>
      <w:szCs w:val="32"/>
      <w:lang w:val="en-GB"/>
    </w:rPr>
  </w:style>
  <w:style w:type="character" w:customStyle="1" w:styleId="NaslovChar">
    <w:name w:val="Naslov Char"/>
    <w:link w:val="Naslov"/>
    <w:rsid w:val="00AB1CA0"/>
    <w:rPr>
      <w:rFonts w:eastAsia="Times New Roman"/>
      <w:b/>
      <w:sz w:val="32"/>
      <w:szCs w:val="32"/>
      <w:lang w:val="en-GB" w:eastAsia="en-US"/>
    </w:rPr>
  </w:style>
  <w:style w:type="character" w:styleId="Referencafusnote">
    <w:name w:val="footnote reference"/>
    <w:semiHidden/>
    <w:unhideWhenUsed/>
    <w:rsid w:val="00AB1CA0"/>
    <w:rPr>
      <w:vertAlign w:val="superscript"/>
    </w:rPr>
  </w:style>
  <w:style w:type="paragraph" w:customStyle="1" w:styleId="Odlomakpopisa1">
    <w:name w:val="Odlomak popisa1"/>
    <w:basedOn w:val="Normal"/>
    <w:uiPriority w:val="34"/>
    <w:qFormat/>
    <w:rsid w:val="00544D7F"/>
    <w:pPr>
      <w:ind w:left="708"/>
    </w:pPr>
  </w:style>
  <w:style w:type="paragraph" w:styleId="Tekstbalonia">
    <w:name w:val="Balloon Text"/>
    <w:basedOn w:val="Normal"/>
    <w:semiHidden/>
    <w:rsid w:val="00AF27DC"/>
    <w:rPr>
      <w:rFonts w:ascii="Tahoma" w:hAnsi="Tahoma" w:cs="Tahoma"/>
      <w:sz w:val="16"/>
      <w:szCs w:val="16"/>
    </w:rPr>
  </w:style>
  <w:style w:type="character" w:styleId="Referencakomentara">
    <w:name w:val="annotation reference"/>
    <w:rsid w:val="00432B4B"/>
    <w:rPr>
      <w:sz w:val="16"/>
      <w:szCs w:val="16"/>
    </w:rPr>
  </w:style>
  <w:style w:type="paragraph" w:styleId="Predmetkomentara">
    <w:name w:val="annotation subject"/>
    <w:basedOn w:val="Tekstkomentara"/>
    <w:next w:val="Tekstkomentara"/>
    <w:link w:val="PredmetkomentaraChar"/>
    <w:rsid w:val="00432B4B"/>
    <w:rPr>
      <w:b/>
      <w:bCs/>
    </w:rPr>
  </w:style>
  <w:style w:type="character" w:customStyle="1" w:styleId="PredmetkomentaraChar">
    <w:name w:val="Predmet komentara Char"/>
    <w:link w:val="Predmetkomentara"/>
    <w:rsid w:val="00432B4B"/>
    <w:rPr>
      <w:rFonts w:eastAsia="Times New Roman"/>
      <w:b/>
      <w:bCs/>
      <w:sz w:val="20"/>
      <w:szCs w:val="20"/>
      <w:lang w:val="en-GB" w:eastAsia="en-US"/>
    </w:rPr>
  </w:style>
  <w:style w:type="paragraph" w:styleId="Odlomakpopisa">
    <w:name w:val="List Paragraph"/>
    <w:basedOn w:val="Normal"/>
    <w:uiPriority w:val="34"/>
    <w:qFormat/>
    <w:rsid w:val="008A447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Obinitekst">
    <w:name w:val="Plain Text"/>
    <w:basedOn w:val="Normal"/>
    <w:link w:val="ObinitekstChar"/>
    <w:uiPriority w:val="99"/>
    <w:unhideWhenUsed/>
    <w:rsid w:val="00775850"/>
    <w:rPr>
      <w:rFonts w:ascii="Consolas" w:eastAsia="Calibri" w:hAnsi="Consolas"/>
      <w:sz w:val="21"/>
      <w:szCs w:val="21"/>
    </w:rPr>
  </w:style>
  <w:style w:type="character" w:customStyle="1" w:styleId="ObinitekstChar">
    <w:name w:val="Obični tekst Char"/>
    <w:link w:val="Obinitekst"/>
    <w:uiPriority w:val="99"/>
    <w:rsid w:val="00775850"/>
    <w:rPr>
      <w:rFonts w:ascii="Consolas" w:eastAsia="Calibri" w:hAnsi="Consolas" w:cs="Times New Roman"/>
      <w:sz w:val="21"/>
      <w:szCs w:val="21"/>
      <w:lang w:eastAsia="en-US"/>
    </w:rPr>
  </w:style>
  <w:style w:type="paragraph" w:styleId="Zaglavlje">
    <w:name w:val="header"/>
    <w:basedOn w:val="Normal"/>
    <w:link w:val="ZaglavljeChar"/>
    <w:rsid w:val="00AD7130"/>
    <w:pPr>
      <w:tabs>
        <w:tab w:val="center" w:pos="4536"/>
        <w:tab w:val="right" w:pos="9072"/>
      </w:tabs>
    </w:pPr>
    <w:rPr>
      <w:lang w:val="en-GB"/>
    </w:rPr>
  </w:style>
  <w:style w:type="character" w:customStyle="1" w:styleId="ZaglavljeChar">
    <w:name w:val="Zaglavlje Char"/>
    <w:link w:val="Zaglavlje"/>
    <w:rsid w:val="00AD7130"/>
    <w:rPr>
      <w:rFonts w:eastAsia="Times New Roman"/>
      <w:sz w:val="24"/>
      <w:szCs w:val="24"/>
      <w:lang w:val="en-GB" w:eastAsia="en-US"/>
    </w:rPr>
  </w:style>
  <w:style w:type="paragraph" w:styleId="Podnoje">
    <w:name w:val="footer"/>
    <w:basedOn w:val="Normal"/>
    <w:link w:val="PodnojeChar"/>
    <w:uiPriority w:val="99"/>
    <w:rsid w:val="00AD7130"/>
    <w:pPr>
      <w:tabs>
        <w:tab w:val="center" w:pos="4536"/>
        <w:tab w:val="right" w:pos="9072"/>
      </w:tabs>
    </w:pPr>
    <w:rPr>
      <w:lang w:val="en-GB"/>
    </w:rPr>
  </w:style>
  <w:style w:type="character" w:customStyle="1" w:styleId="PodnojeChar">
    <w:name w:val="Podnožje Char"/>
    <w:link w:val="Podnoje"/>
    <w:uiPriority w:val="99"/>
    <w:rsid w:val="00AD7130"/>
    <w:rPr>
      <w:rFonts w:eastAsia="Times New Roman"/>
      <w:sz w:val="24"/>
      <w:szCs w:val="24"/>
      <w:lang w:val="en-GB" w:eastAsia="en-US"/>
    </w:rPr>
  </w:style>
  <w:style w:type="character" w:styleId="Naglaeno">
    <w:name w:val="Strong"/>
    <w:uiPriority w:val="22"/>
    <w:qFormat/>
    <w:rsid w:val="003D6D42"/>
    <w:rPr>
      <w:b/>
      <w:bCs/>
    </w:rPr>
  </w:style>
  <w:style w:type="paragraph" w:customStyle="1" w:styleId="paragraph">
    <w:name w:val="paragraph"/>
    <w:basedOn w:val="Normal"/>
    <w:rsid w:val="00BF5A1D"/>
    <w:pPr>
      <w:spacing w:before="100" w:beforeAutospacing="1" w:after="100" w:afterAutospacing="1"/>
      <w:ind w:left="0" w:firstLine="0"/>
    </w:pPr>
    <w:rPr>
      <w:lang w:eastAsia="hr-HR"/>
    </w:rPr>
  </w:style>
  <w:style w:type="character" w:customStyle="1" w:styleId="normaltextrun">
    <w:name w:val="normaltextrun"/>
    <w:basedOn w:val="Zadanifontodlomka"/>
    <w:rsid w:val="00BF5A1D"/>
  </w:style>
  <w:style w:type="character" w:customStyle="1" w:styleId="eop">
    <w:name w:val="eop"/>
    <w:basedOn w:val="Zadanifontodlomka"/>
    <w:rsid w:val="00BF5A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0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mur.krizak@azoo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jzivkovic11@gmail.com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25110A-EFD0-438F-9169-A3386065B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2408</CharactersWithSpaces>
  <SharedDoc>false</SharedDoc>
  <HLinks>
    <vt:vector size="42" baseType="variant">
      <vt:variant>
        <vt:i4>3604566</vt:i4>
      </vt:variant>
      <vt:variant>
        <vt:i4>15</vt:i4>
      </vt:variant>
      <vt:variant>
        <vt:i4>0</vt:i4>
      </vt:variant>
      <vt:variant>
        <vt:i4>5</vt:i4>
      </vt:variant>
      <vt:variant>
        <vt:lpwstr>mailto:loranda.miletic@azoo.hr</vt:lpwstr>
      </vt:variant>
      <vt:variant>
        <vt:lpwstr/>
      </vt:variant>
      <vt:variant>
        <vt:i4>5308542</vt:i4>
      </vt:variant>
      <vt:variant>
        <vt:i4>12</vt:i4>
      </vt:variant>
      <vt:variant>
        <vt:i4>0</vt:i4>
      </vt:variant>
      <vt:variant>
        <vt:i4>5</vt:i4>
      </vt:variant>
      <vt:variant>
        <vt:lpwstr>mailto:natjecanjaismotre@azoo.hr</vt:lpwstr>
      </vt:variant>
      <vt:variant>
        <vt:lpwstr/>
      </vt:variant>
      <vt:variant>
        <vt:i4>4456537</vt:i4>
      </vt:variant>
      <vt:variant>
        <vt:i4>9</vt:i4>
      </vt:variant>
      <vt:variant>
        <vt:i4>0</vt:i4>
      </vt:variant>
      <vt:variant>
        <vt:i4>5</vt:i4>
      </vt:variant>
      <vt:variant>
        <vt:lpwstr>https://hrcak.srce.hr/107139</vt:lpwstr>
      </vt:variant>
      <vt:variant>
        <vt:lpwstr/>
      </vt:variant>
      <vt:variant>
        <vt:i4>655425</vt:i4>
      </vt:variant>
      <vt:variant>
        <vt:i4>6</vt:i4>
      </vt:variant>
      <vt:variant>
        <vt:i4>0</vt:i4>
      </vt:variant>
      <vt:variant>
        <vt:i4>5</vt:i4>
      </vt:variant>
      <vt:variant>
        <vt:lpwstr>https://hrcak.srce.hr/index.php?show=clanak&amp;id_clanak_jezik=133165</vt:lpwstr>
      </vt:variant>
      <vt:variant>
        <vt:lpwstr/>
      </vt:variant>
      <vt:variant>
        <vt:i4>6160502</vt:i4>
      </vt:variant>
      <vt:variant>
        <vt:i4>3</vt:i4>
      </vt:variant>
      <vt:variant>
        <vt:i4>0</vt:i4>
      </vt:variant>
      <vt:variant>
        <vt:i4>5</vt:i4>
      </vt:variant>
      <vt:variant>
        <vt:lpwstr>mailto:mdomazet@ffst.hr</vt:lpwstr>
      </vt:variant>
      <vt:variant>
        <vt:lpwstr/>
      </vt:variant>
      <vt:variant>
        <vt:i4>3604566</vt:i4>
      </vt:variant>
      <vt:variant>
        <vt:i4>0</vt:i4>
      </vt:variant>
      <vt:variant>
        <vt:i4>0</vt:i4>
      </vt:variant>
      <vt:variant>
        <vt:i4>5</vt:i4>
      </vt:variant>
      <vt:variant>
        <vt:lpwstr>mailto:loranda.miletic@azoo.hr</vt:lpwstr>
      </vt:variant>
      <vt:variant>
        <vt:lpwstr/>
      </vt:variant>
      <vt:variant>
        <vt:i4>2687073</vt:i4>
      </vt:variant>
      <vt:variant>
        <vt:i4>0</vt:i4>
      </vt:variant>
      <vt:variant>
        <vt:i4>0</vt:i4>
      </vt:variant>
      <vt:variant>
        <vt:i4>5</vt:i4>
      </vt:variant>
      <vt:variant>
        <vt:lpwstr>https://mzo.hr/sites/default/files/dokumenti/2018/OBRAZOVANJE/Nacionalni-kurikulumi/povijest_nakon_recenzije_travanj_2018v3.pdf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Mica Mladineo-Desnica</cp:lastModifiedBy>
  <cp:revision>4</cp:revision>
  <cp:lastPrinted>2020-07-07T08:01:00Z</cp:lastPrinted>
  <dcterms:created xsi:type="dcterms:W3CDTF">2020-07-07T07:37:00Z</dcterms:created>
  <dcterms:modified xsi:type="dcterms:W3CDTF">2020-07-07T08:38:00Z</dcterms:modified>
</cp:coreProperties>
</file>