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5F" w:rsidRDefault="0069175F" w:rsidP="0075561C">
      <w:pPr>
        <w:pStyle w:val="tekst"/>
        <w:spacing w:before="0" w:beforeAutospacing="0" w:after="0" w:afterAutospacing="0"/>
        <w:jc w:val="both"/>
        <w:rPr>
          <w:b/>
          <w:color w:val="000000"/>
        </w:rPr>
      </w:pPr>
    </w:p>
    <w:p w:rsidR="00AB5950" w:rsidRDefault="00AB5950" w:rsidP="0075561C">
      <w:pPr>
        <w:pStyle w:val="tekst"/>
        <w:spacing w:before="0" w:beforeAutospacing="0" w:after="0" w:afterAutospacing="0"/>
        <w:jc w:val="both"/>
        <w:rPr>
          <w:b/>
          <w:color w:val="000000"/>
        </w:rPr>
      </w:pPr>
    </w:p>
    <w:p w:rsidR="00AB5950" w:rsidRPr="00AB34C8" w:rsidRDefault="00D318BD" w:rsidP="00D318BD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V</w:t>
      </w:r>
      <w:r w:rsidR="00AB34C8" w:rsidRPr="00AB34C8">
        <w:rPr>
          <w:b/>
          <w:color w:val="000000"/>
        </w:rPr>
        <w:t>iši savjetnik/viša savjetnica za odnose s javnošću u Središnjem uredu (viši savjetnik 1)</w:t>
      </w:r>
      <w:r w:rsidR="00AB5950" w:rsidRPr="00AB34C8">
        <w:rPr>
          <w:b/>
          <w:color w:val="000000"/>
        </w:rPr>
        <w:t xml:space="preserve"> - </w:t>
      </w:r>
      <w:r w:rsidR="00AB5950" w:rsidRPr="00AB34C8">
        <w:rPr>
          <w:color w:val="000000"/>
        </w:rPr>
        <w:t>1 izvršitelj na neodređeno vrijeme u Zagrebu (koeficijent 2,</w:t>
      </w:r>
      <w:r w:rsidR="00AB34C8" w:rsidRPr="00AB34C8">
        <w:rPr>
          <w:color w:val="000000"/>
        </w:rPr>
        <w:t>35</w:t>
      </w:r>
      <w:r w:rsidR="00AB5950" w:rsidRPr="00AB34C8">
        <w:rPr>
          <w:color w:val="000000"/>
        </w:rPr>
        <w:t>)</w:t>
      </w:r>
    </w:p>
    <w:p w:rsidR="00AB5950" w:rsidRPr="00AB34C8" w:rsidRDefault="00AB5950" w:rsidP="00AB5950">
      <w:pPr>
        <w:pStyle w:val="tekst"/>
        <w:spacing w:before="0" w:beforeAutospacing="0" w:after="0" w:afterAutospacing="0"/>
        <w:ind w:left="360"/>
        <w:jc w:val="both"/>
        <w:rPr>
          <w:b/>
          <w:color w:val="000000"/>
        </w:rPr>
      </w:pPr>
    </w:p>
    <w:p w:rsidR="00AB5950" w:rsidRDefault="00AB5950" w:rsidP="00AB34C8">
      <w:pPr>
        <w:pStyle w:val="tekst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AB34C8">
        <w:rPr>
          <w:b/>
          <w:color w:val="000000"/>
        </w:rPr>
        <w:t>Popis i opis poslova:</w:t>
      </w:r>
    </w:p>
    <w:p w:rsidR="00AB34C8" w:rsidRDefault="00AB34C8" w:rsidP="00AB34C8">
      <w:pPr>
        <w:pStyle w:val="tekst"/>
        <w:spacing w:before="0" w:beforeAutospacing="0" w:after="0" w:afterAutospacing="0"/>
        <w:ind w:left="360"/>
        <w:jc w:val="both"/>
        <w:rPr>
          <w:b/>
          <w:color w:val="000000"/>
        </w:rPr>
      </w:pPr>
    </w:p>
    <w:p w:rsidR="00AB34C8" w:rsidRPr="00AB34C8" w:rsidRDefault="00AB34C8" w:rsidP="00AB34C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4C8">
        <w:rPr>
          <w:rFonts w:ascii="Times New Roman" w:hAnsi="Times New Roman" w:cs="Times New Roman"/>
          <w:sz w:val="24"/>
          <w:szCs w:val="24"/>
        </w:rPr>
        <w:t xml:space="preserve">obavlja poslove u svezi s obavještavanjem javnosti putem sredstava javnog </w:t>
      </w:r>
    </w:p>
    <w:p w:rsidR="00AB34C8" w:rsidRPr="00AB34C8" w:rsidRDefault="00AB34C8" w:rsidP="00D318BD">
      <w:pPr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AB34C8">
        <w:rPr>
          <w:rFonts w:ascii="Times New Roman" w:hAnsi="Times New Roman" w:cs="Times New Roman"/>
          <w:sz w:val="24"/>
          <w:szCs w:val="24"/>
        </w:rPr>
        <w:t>priopćavanja</w:t>
      </w:r>
    </w:p>
    <w:p w:rsidR="00AB34C8" w:rsidRPr="00AB34C8" w:rsidRDefault="00AB34C8" w:rsidP="00D318B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4C8">
        <w:rPr>
          <w:rFonts w:ascii="Times New Roman" w:hAnsi="Times New Roman" w:cs="Times New Roman"/>
          <w:sz w:val="24"/>
          <w:szCs w:val="24"/>
        </w:rPr>
        <w:t>analizira dnevni tisak te priprema izvješća o aktivnostima rada Agencije</w:t>
      </w:r>
    </w:p>
    <w:p w:rsidR="00AB34C8" w:rsidRPr="00AB34C8" w:rsidRDefault="00AB34C8" w:rsidP="00AB34C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4C8">
        <w:rPr>
          <w:rFonts w:ascii="Times New Roman" w:hAnsi="Times New Roman" w:cs="Times New Roman"/>
          <w:sz w:val="24"/>
          <w:szCs w:val="24"/>
        </w:rPr>
        <w:t>koordinira sadržaj WEB stranice Agencije</w:t>
      </w:r>
    </w:p>
    <w:p w:rsidR="00AB34C8" w:rsidRPr="00AB34C8" w:rsidRDefault="00AB34C8" w:rsidP="00AB34C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4C8">
        <w:rPr>
          <w:rFonts w:ascii="Times New Roman" w:hAnsi="Times New Roman" w:cs="Times New Roman"/>
          <w:sz w:val="24"/>
          <w:szCs w:val="24"/>
        </w:rPr>
        <w:t>sudjeluje u prezentacijama o radu Agencije</w:t>
      </w:r>
    </w:p>
    <w:p w:rsidR="00AB34C8" w:rsidRPr="00AB34C8" w:rsidRDefault="00AB34C8" w:rsidP="00AB34C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4C8">
        <w:rPr>
          <w:rFonts w:ascii="Times New Roman" w:hAnsi="Times New Roman" w:cs="Times New Roman"/>
          <w:sz w:val="24"/>
          <w:szCs w:val="24"/>
        </w:rPr>
        <w:t>obavlja poslove</w:t>
      </w:r>
      <w:bookmarkStart w:id="0" w:name="_GoBack"/>
      <w:bookmarkEnd w:id="0"/>
      <w:r w:rsidRPr="00AB34C8">
        <w:rPr>
          <w:rFonts w:ascii="Times New Roman" w:hAnsi="Times New Roman" w:cs="Times New Roman"/>
          <w:sz w:val="24"/>
          <w:szCs w:val="24"/>
        </w:rPr>
        <w:t xml:space="preserve"> vezane za suradnju Agencije s Ministarstvom, tijelima državne uprave te drugim državnim institucijama</w:t>
      </w:r>
    </w:p>
    <w:p w:rsidR="00AB34C8" w:rsidRPr="00AB34C8" w:rsidRDefault="00AB34C8" w:rsidP="00AB34C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4C8">
        <w:rPr>
          <w:rFonts w:ascii="Times New Roman" w:hAnsi="Times New Roman" w:cs="Times New Roman"/>
          <w:sz w:val="24"/>
          <w:szCs w:val="24"/>
        </w:rPr>
        <w:t>obavlja druge stručne poslove vezane uz mišljenja i odgovore na pod</w:t>
      </w:r>
      <w:r w:rsidR="007308DC">
        <w:rPr>
          <w:rFonts w:ascii="Times New Roman" w:hAnsi="Times New Roman" w:cs="Times New Roman"/>
          <w:sz w:val="24"/>
          <w:szCs w:val="24"/>
        </w:rPr>
        <w:t>neske i upite upućene ravnateljici</w:t>
      </w:r>
      <w:r w:rsidRPr="00AB34C8">
        <w:rPr>
          <w:rFonts w:ascii="Times New Roman" w:hAnsi="Times New Roman" w:cs="Times New Roman"/>
          <w:sz w:val="24"/>
          <w:szCs w:val="24"/>
        </w:rPr>
        <w:t xml:space="preserve"> Agencije</w:t>
      </w:r>
    </w:p>
    <w:p w:rsidR="00AB34C8" w:rsidRPr="00AB34C8" w:rsidRDefault="00AB34C8" w:rsidP="00AB34C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4C8">
        <w:rPr>
          <w:rFonts w:ascii="Times New Roman" w:hAnsi="Times New Roman" w:cs="Times New Roman"/>
          <w:sz w:val="24"/>
          <w:szCs w:val="24"/>
        </w:rPr>
        <w:t>obavlja druge poslove po nalogu ravnatel</w:t>
      </w:r>
      <w:r w:rsidR="007308DC">
        <w:rPr>
          <w:rFonts w:ascii="Times New Roman" w:hAnsi="Times New Roman" w:cs="Times New Roman"/>
          <w:sz w:val="24"/>
          <w:szCs w:val="24"/>
        </w:rPr>
        <w:t>jice</w:t>
      </w:r>
      <w:r w:rsidRPr="00AB34C8">
        <w:rPr>
          <w:rFonts w:ascii="Times New Roman" w:hAnsi="Times New Roman" w:cs="Times New Roman"/>
          <w:sz w:val="24"/>
          <w:szCs w:val="24"/>
        </w:rPr>
        <w:t xml:space="preserve"> Agencije</w:t>
      </w:r>
    </w:p>
    <w:p w:rsidR="00AB34C8" w:rsidRPr="00AB34C8" w:rsidRDefault="00AB34C8" w:rsidP="00AB34C8">
      <w:pPr>
        <w:pStyle w:val="tekst"/>
        <w:spacing w:before="0" w:beforeAutospacing="0" w:after="0" w:afterAutospacing="0"/>
        <w:ind w:left="360"/>
        <w:jc w:val="both"/>
        <w:rPr>
          <w:b/>
          <w:color w:val="000000"/>
        </w:rPr>
      </w:pPr>
    </w:p>
    <w:p w:rsidR="0075561C" w:rsidRPr="0075561C" w:rsidRDefault="0075561C" w:rsidP="0075561C">
      <w:pPr>
        <w:pStyle w:val="tekst"/>
        <w:spacing w:before="0" w:beforeAutospacing="0" w:after="0" w:afterAutospacing="0"/>
        <w:jc w:val="both"/>
        <w:rPr>
          <w:color w:val="000000"/>
        </w:rPr>
      </w:pPr>
    </w:p>
    <w:sectPr w:rsidR="0075561C" w:rsidRPr="0075561C" w:rsidSect="00A7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0E5"/>
    <w:multiLevelType w:val="hybridMultilevel"/>
    <w:tmpl w:val="674C54D2"/>
    <w:lvl w:ilvl="0" w:tplc="FE48B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06BE9"/>
    <w:multiLevelType w:val="hybridMultilevel"/>
    <w:tmpl w:val="82CC4C84"/>
    <w:lvl w:ilvl="0" w:tplc="3A8C6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A4442"/>
    <w:multiLevelType w:val="hybridMultilevel"/>
    <w:tmpl w:val="75D6293E"/>
    <w:lvl w:ilvl="0" w:tplc="D27A51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50EB"/>
    <w:multiLevelType w:val="hybridMultilevel"/>
    <w:tmpl w:val="2A2C1E28"/>
    <w:lvl w:ilvl="0" w:tplc="07A6E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95473"/>
    <w:multiLevelType w:val="hybridMultilevel"/>
    <w:tmpl w:val="35206EAE"/>
    <w:lvl w:ilvl="0" w:tplc="A47CD7E0">
      <w:start w:val="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56DEE"/>
    <w:multiLevelType w:val="hybridMultilevel"/>
    <w:tmpl w:val="F45C1D40"/>
    <w:lvl w:ilvl="0" w:tplc="19B201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85CC9"/>
    <w:multiLevelType w:val="hybridMultilevel"/>
    <w:tmpl w:val="E1143D14"/>
    <w:lvl w:ilvl="0" w:tplc="71D20B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70587"/>
    <w:multiLevelType w:val="hybridMultilevel"/>
    <w:tmpl w:val="BCC695EA"/>
    <w:lvl w:ilvl="0" w:tplc="6EE01E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302DD2"/>
    <w:multiLevelType w:val="hybridMultilevel"/>
    <w:tmpl w:val="F4561E88"/>
    <w:lvl w:ilvl="0" w:tplc="4CD025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E7666"/>
    <w:multiLevelType w:val="hybridMultilevel"/>
    <w:tmpl w:val="46FC8B18"/>
    <w:lvl w:ilvl="0" w:tplc="4822B2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D3A12"/>
    <w:multiLevelType w:val="hybridMultilevel"/>
    <w:tmpl w:val="A4084160"/>
    <w:lvl w:ilvl="0" w:tplc="BEC2C55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7065EF"/>
    <w:multiLevelType w:val="hybridMultilevel"/>
    <w:tmpl w:val="88DC0238"/>
    <w:lvl w:ilvl="0" w:tplc="D27A51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D7B37"/>
    <w:multiLevelType w:val="hybridMultilevel"/>
    <w:tmpl w:val="ADC63398"/>
    <w:lvl w:ilvl="0" w:tplc="D27A51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A0DBD"/>
    <w:multiLevelType w:val="hybridMultilevel"/>
    <w:tmpl w:val="E3945728"/>
    <w:lvl w:ilvl="0" w:tplc="3A8C6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763F1"/>
    <w:multiLevelType w:val="hybridMultilevel"/>
    <w:tmpl w:val="392CB88C"/>
    <w:lvl w:ilvl="0" w:tplc="3A8C6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E5DA6"/>
    <w:multiLevelType w:val="hybridMultilevel"/>
    <w:tmpl w:val="8C7015B8"/>
    <w:lvl w:ilvl="0" w:tplc="E42C288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13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  <w:num w:numId="17">
    <w:abstractNumId w:val="9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D3"/>
    <w:rsid w:val="00015012"/>
    <w:rsid w:val="000173AA"/>
    <w:rsid w:val="00040B51"/>
    <w:rsid w:val="000443ED"/>
    <w:rsid w:val="00066BC7"/>
    <w:rsid w:val="0007117B"/>
    <w:rsid w:val="00082516"/>
    <w:rsid w:val="00096D24"/>
    <w:rsid w:val="000D3D00"/>
    <w:rsid w:val="000D6D75"/>
    <w:rsid w:val="000E776F"/>
    <w:rsid w:val="000F0570"/>
    <w:rsid w:val="0010501C"/>
    <w:rsid w:val="00122A72"/>
    <w:rsid w:val="001245CB"/>
    <w:rsid w:val="001B4EAE"/>
    <w:rsid w:val="001E6F03"/>
    <w:rsid w:val="00240C7E"/>
    <w:rsid w:val="002605CE"/>
    <w:rsid w:val="00264F83"/>
    <w:rsid w:val="0026625F"/>
    <w:rsid w:val="002811D2"/>
    <w:rsid w:val="002C525C"/>
    <w:rsid w:val="002D2B9A"/>
    <w:rsid w:val="002F77BA"/>
    <w:rsid w:val="00346778"/>
    <w:rsid w:val="003744C3"/>
    <w:rsid w:val="0039103F"/>
    <w:rsid w:val="003A103A"/>
    <w:rsid w:val="003A3FEC"/>
    <w:rsid w:val="003C2822"/>
    <w:rsid w:val="003F45A4"/>
    <w:rsid w:val="00403290"/>
    <w:rsid w:val="00416E3C"/>
    <w:rsid w:val="00421BA0"/>
    <w:rsid w:val="004472DB"/>
    <w:rsid w:val="004500D6"/>
    <w:rsid w:val="00470492"/>
    <w:rsid w:val="00470ECE"/>
    <w:rsid w:val="004864B7"/>
    <w:rsid w:val="004868DC"/>
    <w:rsid w:val="00495FC5"/>
    <w:rsid w:val="004B4173"/>
    <w:rsid w:val="004D2722"/>
    <w:rsid w:val="00501261"/>
    <w:rsid w:val="005018BA"/>
    <w:rsid w:val="00503569"/>
    <w:rsid w:val="005322C7"/>
    <w:rsid w:val="00572854"/>
    <w:rsid w:val="00585AD0"/>
    <w:rsid w:val="005A37E4"/>
    <w:rsid w:val="005A474C"/>
    <w:rsid w:val="005B58D7"/>
    <w:rsid w:val="005B76FF"/>
    <w:rsid w:val="005C61C7"/>
    <w:rsid w:val="005C6498"/>
    <w:rsid w:val="00643462"/>
    <w:rsid w:val="006457BD"/>
    <w:rsid w:val="006620DA"/>
    <w:rsid w:val="00667762"/>
    <w:rsid w:val="006709A5"/>
    <w:rsid w:val="00683CAF"/>
    <w:rsid w:val="0068423B"/>
    <w:rsid w:val="0069175F"/>
    <w:rsid w:val="006A6766"/>
    <w:rsid w:val="006C7443"/>
    <w:rsid w:val="00714BE4"/>
    <w:rsid w:val="007308DC"/>
    <w:rsid w:val="00736AEA"/>
    <w:rsid w:val="0075561C"/>
    <w:rsid w:val="00773F87"/>
    <w:rsid w:val="007A1661"/>
    <w:rsid w:val="007A3361"/>
    <w:rsid w:val="007D0814"/>
    <w:rsid w:val="007E1114"/>
    <w:rsid w:val="00825FB2"/>
    <w:rsid w:val="00840D9C"/>
    <w:rsid w:val="00893C92"/>
    <w:rsid w:val="008A62F6"/>
    <w:rsid w:val="008B4122"/>
    <w:rsid w:val="008C3C96"/>
    <w:rsid w:val="008D68C7"/>
    <w:rsid w:val="008E4BB9"/>
    <w:rsid w:val="008F3CC7"/>
    <w:rsid w:val="008F3E4D"/>
    <w:rsid w:val="00901716"/>
    <w:rsid w:val="009021C9"/>
    <w:rsid w:val="009064F5"/>
    <w:rsid w:val="009140DA"/>
    <w:rsid w:val="00923A66"/>
    <w:rsid w:val="00932551"/>
    <w:rsid w:val="00984C1E"/>
    <w:rsid w:val="009950E2"/>
    <w:rsid w:val="00996F3D"/>
    <w:rsid w:val="009B1F13"/>
    <w:rsid w:val="009B690C"/>
    <w:rsid w:val="009E5345"/>
    <w:rsid w:val="00A00448"/>
    <w:rsid w:val="00A06856"/>
    <w:rsid w:val="00A12AC7"/>
    <w:rsid w:val="00A664CA"/>
    <w:rsid w:val="00A7218C"/>
    <w:rsid w:val="00A75033"/>
    <w:rsid w:val="00AB34C8"/>
    <w:rsid w:val="00AB5950"/>
    <w:rsid w:val="00AE0084"/>
    <w:rsid w:val="00AF063D"/>
    <w:rsid w:val="00AF5401"/>
    <w:rsid w:val="00B07713"/>
    <w:rsid w:val="00B07FB2"/>
    <w:rsid w:val="00B4042F"/>
    <w:rsid w:val="00B417BC"/>
    <w:rsid w:val="00B53AA0"/>
    <w:rsid w:val="00B555AC"/>
    <w:rsid w:val="00B76F12"/>
    <w:rsid w:val="00BD3FC5"/>
    <w:rsid w:val="00C2080D"/>
    <w:rsid w:val="00C23F55"/>
    <w:rsid w:val="00C2499E"/>
    <w:rsid w:val="00C30A0A"/>
    <w:rsid w:val="00C44557"/>
    <w:rsid w:val="00C51A83"/>
    <w:rsid w:val="00C63B7D"/>
    <w:rsid w:val="00CC0817"/>
    <w:rsid w:val="00CC1E87"/>
    <w:rsid w:val="00CD4994"/>
    <w:rsid w:val="00CD722A"/>
    <w:rsid w:val="00CF174F"/>
    <w:rsid w:val="00D318BD"/>
    <w:rsid w:val="00D33139"/>
    <w:rsid w:val="00D50F74"/>
    <w:rsid w:val="00D67EFC"/>
    <w:rsid w:val="00D85AD3"/>
    <w:rsid w:val="00DD0164"/>
    <w:rsid w:val="00DD0F77"/>
    <w:rsid w:val="00DE62CA"/>
    <w:rsid w:val="00E31667"/>
    <w:rsid w:val="00E47D4E"/>
    <w:rsid w:val="00E85DBD"/>
    <w:rsid w:val="00EA2EB7"/>
    <w:rsid w:val="00ED0B02"/>
    <w:rsid w:val="00F06239"/>
    <w:rsid w:val="00F1150F"/>
    <w:rsid w:val="00F1619F"/>
    <w:rsid w:val="00F17D9B"/>
    <w:rsid w:val="00F236A6"/>
    <w:rsid w:val="00F4790B"/>
    <w:rsid w:val="00F56AA3"/>
    <w:rsid w:val="00F92F3F"/>
    <w:rsid w:val="00F95AC8"/>
    <w:rsid w:val="00FB524D"/>
    <w:rsid w:val="00FD2C3E"/>
    <w:rsid w:val="00FE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0D8F"/>
  <w15:docId w15:val="{2355F12B-B110-4C12-9309-0A9C89FC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tpis-desno">
    <w:name w:val="potpis-desno"/>
    <w:basedOn w:val="Normal"/>
    <w:rsid w:val="00D85AD3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D8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D8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DefaultParagraphFont"/>
    <w:rsid w:val="00D85AD3"/>
    <w:rPr>
      <w:b/>
      <w:bCs/>
    </w:rPr>
  </w:style>
  <w:style w:type="paragraph" w:customStyle="1" w:styleId="Default">
    <w:name w:val="Default"/>
    <w:rsid w:val="00044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67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F8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690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809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AZOO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dtezulat</dc:creator>
  <cp:lastModifiedBy>Ondina Tabula</cp:lastModifiedBy>
  <cp:revision>3</cp:revision>
  <cp:lastPrinted>2022-01-24T11:35:00Z</cp:lastPrinted>
  <dcterms:created xsi:type="dcterms:W3CDTF">2026-08-19T07:55:00Z</dcterms:created>
  <dcterms:modified xsi:type="dcterms:W3CDTF">2026-08-21T06:27:00Z</dcterms:modified>
</cp:coreProperties>
</file>