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890" w:rsidRPr="00AA5703" w:rsidRDefault="007B0D89" w:rsidP="00D04890">
      <w:pPr>
        <w:pStyle w:val="BodyText4"/>
        <w:shd w:val="clear" w:color="auto" w:fill="auto"/>
        <w:spacing w:line="360" w:lineRule="auto"/>
        <w:ind w:left="360" w:hanging="360"/>
        <w:jc w:val="left"/>
        <w:rPr>
          <w:sz w:val="22"/>
          <w:szCs w:val="22"/>
          <w:highlight w:val="yellow"/>
        </w:rPr>
      </w:pPr>
      <w:r w:rsidRPr="00AA5703">
        <w:rPr>
          <w:sz w:val="22"/>
          <w:szCs w:val="22"/>
        </w:rPr>
        <w:t>Predmet:</w:t>
      </w:r>
      <w:r w:rsidR="00B324FF" w:rsidRPr="00AA5703">
        <w:rPr>
          <w:sz w:val="22"/>
          <w:szCs w:val="22"/>
        </w:rPr>
        <w:t xml:space="preserve"> </w:t>
      </w:r>
      <w:r w:rsidRPr="00AA5703">
        <w:rPr>
          <w:b/>
          <w:sz w:val="22"/>
          <w:szCs w:val="22"/>
        </w:rPr>
        <w:t>Analiza usklađenosti s NIS2 direktivom i priprema za zahtjeve NIS2 direktive</w:t>
      </w:r>
      <w:r w:rsidR="00D04890" w:rsidRPr="00AA5703">
        <w:rPr>
          <w:b/>
          <w:sz w:val="22"/>
          <w:szCs w:val="22"/>
        </w:rPr>
        <w:t xml:space="preserve"> u Agenciji za odgoj i obrazovanje</w:t>
      </w:r>
    </w:p>
    <w:p w:rsidR="002625DE" w:rsidRPr="00AA5703" w:rsidRDefault="002625DE" w:rsidP="00E97881">
      <w:pPr>
        <w:pStyle w:val="Bodytext20"/>
        <w:shd w:val="clear" w:color="auto" w:fill="auto"/>
        <w:tabs>
          <w:tab w:val="left" w:pos="1734"/>
        </w:tabs>
        <w:spacing w:line="360" w:lineRule="auto"/>
        <w:ind w:firstLine="0"/>
        <w:jc w:val="left"/>
        <w:rPr>
          <w:sz w:val="22"/>
          <w:szCs w:val="22"/>
        </w:rPr>
      </w:pPr>
    </w:p>
    <w:p w:rsidR="002625DE" w:rsidRPr="00AA5703" w:rsidRDefault="007B0D89" w:rsidP="00E97881">
      <w:pPr>
        <w:pStyle w:val="Bodytext30"/>
        <w:shd w:val="clear" w:color="auto" w:fill="auto"/>
        <w:spacing w:line="360" w:lineRule="auto"/>
        <w:rPr>
          <w:sz w:val="22"/>
          <w:szCs w:val="22"/>
        </w:rPr>
      </w:pPr>
      <w:r w:rsidRPr="00AA5703">
        <w:rPr>
          <w:sz w:val="22"/>
          <w:szCs w:val="22"/>
        </w:rPr>
        <w:t>Zahtjev za dostavu ponude</w:t>
      </w:r>
    </w:p>
    <w:p w:rsidR="00E97881" w:rsidRPr="00AA5703" w:rsidRDefault="00E97881" w:rsidP="00E97881">
      <w:pPr>
        <w:pStyle w:val="Bodytext30"/>
        <w:shd w:val="clear" w:color="auto" w:fill="auto"/>
        <w:spacing w:line="200" w:lineRule="exact"/>
        <w:rPr>
          <w:sz w:val="22"/>
          <w:szCs w:val="22"/>
        </w:rPr>
      </w:pP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Poštovani,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molimo da nam dostavite ponudu za uslugu analize usklađenosti s NIS2 direktivom i pripreme za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sz w:val="22"/>
          <w:szCs w:val="22"/>
        </w:rPr>
        <w:t xml:space="preserve">zahtjeve NIS2 direktive u </w:t>
      </w:r>
      <w:r w:rsidR="00B324FF" w:rsidRPr="00AA5703">
        <w:rPr>
          <w:sz w:val="22"/>
          <w:szCs w:val="22"/>
        </w:rPr>
        <w:t>Agenciji za odgoj i obrazovanje</w:t>
      </w:r>
      <w:r w:rsidRPr="00AA5703">
        <w:rPr>
          <w:sz w:val="22"/>
          <w:szCs w:val="22"/>
        </w:rPr>
        <w:t>.</w:t>
      </w:r>
    </w:p>
    <w:p w:rsidR="002625DE" w:rsidRPr="00AA5703" w:rsidRDefault="00E97881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rStyle w:val="BodytextBold"/>
          <w:b w:val="0"/>
          <w:color w:val="0D0D0D" w:themeColor="text1" w:themeTint="F2"/>
          <w:sz w:val="22"/>
          <w:szCs w:val="22"/>
        </w:rPr>
        <w:t>U</w:t>
      </w:r>
      <w:r w:rsidRPr="00AA5703">
        <w:rPr>
          <w:rStyle w:val="BodytextBold"/>
          <w:color w:val="0D0D0D" w:themeColor="text1" w:themeTint="F2"/>
          <w:sz w:val="22"/>
          <w:szCs w:val="22"/>
        </w:rPr>
        <w:t xml:space="preserve"> </w:t>
      </w:r>
      <w:r w:rsidR="007B0D89" w:rsidRPr="00AA5703">
        <w:rPr>
          <w:color w:val="0D0D0D" w:themeColor="text1" w:themeTint="F2"/>
          <w:sz w:val="22"/>
          <w:szCs w:val="22"/>
        </w:rPr>
        <w:t>ponudi ponuditelj obvezno mora dostaviti:</w:t>
      </w:r>
    </w:p>
    <w:p w:rsidR="002625DE" w:rsidRPr="00AA5703" w:rsidRDefault="007B0D89" w:rsidP="00E97881">
      <w:pPr>
        <w:pStyle w:val="BodyText4"/>
        <w:numPr>
          <w:ilvl w:val="0"/>
          <w:numId w:val="1"/>
        </w:numPr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 xml:space="preserve"> Ponudbeni list</w:t>
      </w:r>
    </w:p>
    <w:p w:rsidR="002625DE" w:rsidRPr="00AA5703" w:rsidRDefault="007B0D89" w:rsidP="00E97881">
      <w:pPr>
        <w:pStyle w:val="BodyText4"/>
        <w:numPr>
          <w:ilvl w:val="0"/>
          <w:numId w:val="1"/>
        </w:numPr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 xml:space="preserve"> Ponudbeni troškovnik</w:t>
      </w:r>
    </w:p>
    <w:p w:rsidR="002625DE" w:rsidRPr="00AA5703" w:rsidRDefault="007B0D89" w:rsidP="00E97881">
      <w:pPr>
        <w:pStyle w:val="BodyText4"/>
        <w:numPr>
          <w:ilvl w:val="0"/>
          <w:numId w:val="1"/>
        </w:numPr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 xml:space="preserve"> Izjavu da je upoznat sa Opisom predmeta nabave</w:t>
      </w:r>
    </w:p>
    <w:p w:rsidR="001D6845" w:rsidRDefault="00A9116C" w:rsidP="001D6845">
      <w:pPr>
        <w:pStyle w:val="BodyText4"/>
        <w:numPr>
          <w:ilvl w:val="0"/>
          <w:numId w:val="1"/>
        </w:numPr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</w:rPr>
      </w:pPr>
      <w:r w:rsidRPr="00A9116C">
        <w:rPr>
          <w:color w:val="0D0D0D" w:themeColor="text1" w:themeTint="F2"/>
          <w:sz w:val="22"/>
          <w:szCs w:val="22"/>
        </w:rPr>
        <w:t>Dokaz da ponuditelj posjeduje relevantna znanja iz implementacije međunarodnih normi iz područja informacijske ili kibernetičke sigurnosti u vidu potvrde o završenoj edukaciji za vodećeg revizora po nekoj od relevantnih međunarodnih normi iz područja informacijske ili kibernetičke sigurnosti.</w:t>
      </w:r>
    </w:p>
    <w:p w:rsidR="00A9116C" w:rsidRPr="001D6845" w:rsidRDefault="00A9116C" w:rsidP="001D6845">
      <w:pPr>
        <w:pStyle w:val="BodyText4"/>
        <w:numPr>
          <w:ilvl w:val="0"/>
          <w:numId w:val="1"/>
        </w:numPr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</w:rPr>
      </w:pPr>
      <w:r w:rsidRPr="001D6845">
        <w:rPr>
          <w:color w:val="0D0D0D" w:themeColor="text1" w:themeTint="F2"/>
          <w:sz w:val="22"/>
          <w:szCs w:val="22"/>
        </w:rPr>
        <w:t>Ponuditelj mora za izvršenje predmeta nabave osigurati najmanje jednog (1) ključnog stručnjaka — voditelja projekta implementacije NIS2, koji ispunjava sljedeće uvjete:</w:t>
      </w:r>
    </w:p>
    <w:p w:rsidR="00A9116C" w:rsidRPr="00A9116C" w:rsidRDefault="00A9116C" w:rsidP="00A9116C">
      <w:pPr>
        <w:rPr>
          <w:rFonts w:ascii="Times New Roman" w:eastAsia="Times New Roman" w:hAnsi="Times New Roman" w:cs="Times New Roman"/>
          <w:color w:val="0D0D0D" w:themeColor="text1" w:themeTint="F2"/>
          <w:sz w:val="22"/>
          <w:szCs w:val="22"/>
        </w:rPr>
      </w:pPr>
    </w:p>
    <w:p w:rsidR="001D6845" w:rsidRDefault="00A9116C" w:rsidP="00A9116C">
      <w:pPr>
        <w:pStyle w:val="BodyText4"/>
        <w:numPr>
          <w:ilvl w:val="0"/>
          <w:numId w:val="25"/>
        </w:numPr>
        <w:shd w:val="clear" w:color="auto" w:fill="auto"/>
        <w:spacing w:line="360" w:lineRule="auto"/>
        <w:jc w:val="left"/>
        <w:rPr>
          <w:color w:val="0D0D0D" w:themeColor="text1" w:themeTint="F2"/>
          <w:sz w:val="22"/>
          <w:szCs w:val="22"/>
        </w:rPr>
      </w:pPr>
      <w:r w:rsidRPr="001D6845">
        <w:rPr>
          <w:color w:val="0D0D0D" w:themeColor="text1" w:themeTint="F2"/>
          <w:sz w:val="22"/>
          <w:szCs w:val="22"/>
        </w:rPr>
        <w:t>sudjelovanje</w:t>
      </w:r>
      <w:r w:rsidRPr="00A9116C">
        <w:rPr>
          <w:color w:val="0D0D0D" w:themeColor="text1" w:themeTint="F2"/>
          <w:sz w:val="22"/>
          <w:szCs w:val="22"/>
        </w:rPr>
        <w:t xml:space="preserve"> u najmanje jednom (1) uspješno završenom projektu implementacije zahtjeva Direktive (EU) 2022/2555 (NIS2), odnosno Zakona o kibernetičkoj sigurnosti (NN 14/2024), u ulozi voditelja projekta, vodećeg konzultanta ili člana užeg projektnog tima.</w:t>
      </w:r>
      <w:r w:rsidR="001D6845">
        <w:rPr>
          <w:color w:val="0D0D0D" w:themeColor="text1" w:themeTint="F2"/>
          <w:sz w:val="22"/>
          <w:szCs w:val="22"/>
        </w:rPr>
        <w:t xml:space="preserve"> </w:t>
      </w:r>
    </w:p>
    <w:p w:rsidR="00A9116C" w:rsidRPr="001D6845" w:rsidRDefault="00A9116C" w:rsidP="001D6845">
      <w:pPr>
        <w:pStyle w:val="BodyText4"/>
        <w:shd w:val="clear" w:color="auto" w:fill="auto"/>
        <w:spacing w:line="360" w:lineRule="auto"/>
        <w:ind w:left="720" w:firstLine="0"/>
        <w:jc w:val="left"/>
        <w:rPr>
          <w:color w:val="0D0D0D" w:themeColor="text1" w:themeTint="F2"/>
          <w:sz w:val="22"/>
          <w:szCs w:val="22"/>
        </w:rPr>
      </w:pPr>
      <w:r w:rsidRPr="001D6845">
        <w:rPr>
          <w:color w:val="0D0D0D" w:themeColor="text1" w:themeTint="F2"/>
          <w:sz w:val="22"/>
          <w:szCs w:val="22"/>
        </w:rPr>
        <w:t>Ispunjavanje uvjeta dokazuje se potvrdom o sudjelovanju koju izdaje naručitelj referentnog projekta</w:t>
      </w:r>
    </w:p>
    <w:p w:rsidR="00E97881" w:rsidRPr="00AA5703" w:rsidRDefault="00E97881" w:rsidP="00E97881">
      <w:pPr>
        <w:pStyle w:val="BodyText4"/>
        <w:shd w:val="clear" w:color="auto" w:fill="auto"/>
        <w:spacing w:line="360" w:lineRule="auto"/>
        <w:ind w:left="360" w:firstLine="0"/>
        <w:jc w:val="left"/>
        <w:rPr>
          <w:color w:val="0D0D0D" w:themeColor="text1" w:themeTint="F2"/>
          <w:sz w:val="22"/>
          <w:szCs w:val="22"/>
        </w:rPr>
      </w:pP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Ponude se dostavljaju u zatvorenoj omotnici na adresu</w:t>
      </w:r>
      <w:r w:rsidR="00E97881" w:rsidRPr="00AA5703">
        <w:rPr>
          <w:color w:val="0D0D0D" w:themeColor="text1" w:themeTint="F2"/>
          <w:sz w:val="22"/>
          <w:szCs w:val="22"/>
        </w:rPr>
        <w:t xml:space="preserve"> </w:t>
      </w:r>
      <w:r w:rsidR="00B324FF" w:rsidRPr="00AA5703">
        <w:rPr>
          <w:color w:val="0D0D0D" w:themeColor="text1" w:themeTint="F2"/>
          <w:sz w:val="22"/>
          <w:szCs w:val="22"/>
        </w:rPr>
        <w:t>Agencija za odgoj i obrazovanje, Donje Svetice 38, Zagreb</w:t>
      </w:r>
      <w:r w:rsidRPr="00AA5703">
        <w:rPr>
          <w:color w:val="0D0D0D" w:themeColor="text1" w:themeTint="F2"/>
          <w:sz w:val="22"/>
          <w:szCs w:val="22"/>
        </w:rPr>
        <w:t>, s naznakom „Analiza usklađenosti s NIS2 direktivom i priprema za zahtjeve NIS2 direktive - NE OTVARATI“.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B658D">
        <w:rPr>
          <w:color w:val="0D0D0D" w:themeColor="text1" w:themeTint="F2"/>
          <w:sz w:val="22"/>
          <w:szCs w:val="22"/>
        </w:rPr>
        <w:t>Rok za dostavu ponuda, bez obzira na način dostave</w:t>
      </w:r>
      <w:r w:rsidRPr="00AB658D">
        <w:rPr>
          <w:b/>
          <w:color w:val="0D0D0D" w:themeColor="text1" w:themeTint="F2"/>
          <w:sz w:val="22"/>
          <w:szCs w:val="22"/>
        </w:rPr>
        <w:t xml:space="preserve">: </w:t>
      </w:r>
      <w:r w:rsidR="00BB1CD7" w:rsidRPr="00AB658D">
        <w:rPr>
          <w:b/>
          <w:color w:val="0D0D0D" w:themeColor="text1" w:themeTint="F2"/>
          <w:sz w:val="22"/>
          <w:szCs w:val="22"/>
          <w:u w:val="single"/>
        </w:rPr>
        <w:t>24</w:t>
      </w:r>
      <w:r w:rsidRPr="00AB658D">
        <w:rPr>
          <w:b/>
          <w:color w:val="0D0D0D" w:themeColor="text1" w:themeTint="F2"/>
          <w:sz w:val="22"/>
          <w:szCs w:val="22"/>
          <w:u w:val="single"/>
        </w:rPr>
        <w:t>. lipnja 202</w:t>
      </w:r>
      <w:r w:rsidR="00DB041A" w:rsidRPr="00AB658D">
        <w:rPr>
          <w:b/>
          <w:color w:val="0D0D0D" w:themeColor="text1" w:themeTint="F2"/>
          <w:sz w:val="22"/>
          <w:szCs w:val="22"/>
          <w:u w:val="single"/>
        </w:rPr>
        <w:t>6</w:t>
      </w:r>
      <w:r w:rsidRPr="00AB658D">
        <w:rPr>
          <w:b/>
          <w:color w:val="0D0D0D" w:themeColor="text1" w:themeTint="F2"/>
          <w:sz w:val="22"/>
          <w:szCs w:val="22"/>
          <w:u w:val="single"/>
        </w:rPr>
        <w:t>. godine do 1</w:t>
      </w:r>
      <w:r w:rsidR="00DB041A" w:rsidRPr="00AB658D">
        <w:rPr>
          <w:b/>
          <w:color w:val="0D0D0D" w:themeColor="text1" w:themeTint="F2"/>
          <w:sz w:val="22"/>
          <w:szCs w:val="22"/>
          <w:u w:val="single"/>
        </w:rPr>
        <w:t>0</w:t>
      </w:r>
      <w:r w:rsidRPr="00AB658D">
        <w:rPr>
          <w:b/>
          <w:color w:val="0D0D0D" w:themeColor="text1" w:themeTint="F2"/>
          <w:sz w:val="22"/>
          <w:szCs w:val="22"/>
          <w:u w:val="single"/>
        </w:rPr>
        <w:t>.00 sati.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Rok valjanosti ponude mora biti najmanje 30 dana od isteka roka za dostavu ponude.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Naručitelj će s odabranim ponuditeljem sklopiti ugovor o pružanju usluge, što predstavlja i prihvaćanje predmetne ponude.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Odabrani ponuditelj se obvezuje pružati uslugu prema pravilima struke.</w:t>
      </w:r>
    </w:p>
    <w:p w:rsidR="002625DE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Odabrani ponuditelj se obvezuje da će sve podatke tehničke i poslovne prirode, a do koji će imati dostup tijekom obavljanja poslova po ovoj narudžbi čuvati kao poslovnu tajnu.</w:t>
      </w:r>
    </w:p>
    <w:p w:rsidR="00E97881" w:rsidRPr="00AA5703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Naručitelj će plaćanje obaviti na temelju zapisnika i ispostavljenog računa u roku od 30 dana nakon isporuke</w:t>
      </w:r>
      <w:r w:rsidR="00E97881" w:rsidRPr="00AA5703">
        <w:rPr>
          <w:color w:val="0D0D0D" w:themeColor="text1" w:themeTint="F2"/>
          <w:sz w:val="22"/>
          <w:szCs w:val="22"/>
        </w:rPr>
        <w:t>.</w:t>
      </w:r>
    </w:p>
    <w:p w:rsidR="00E97881" w:rsidRPr="00375FDB" w:rsidRDefault="00E97881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16"/>
          <w:szCs w:val="16"/>
        </w:rPr>
      </w:pPr>
    </w:p>
    <w:p w:rsidR="00375FDB" w:rsidRDefault="007B0D89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B658D">
        <w:rPr>
          <w:color w:val="0D0D0D" w:themeColor="text1" w:themeTint="F2"/>
          <w:sz w:val="22"/>
          <w:szCs w:val="22"/>
        </w:rPr>
        <w:t>Dodatni upiti na:</w:t>
      </w:r>
      <w:r w:rsidR="00DB041A" w:rsidRPr="00AB658D">
        <w:rPr>
          <w:color w:val="0D0D0D" w:themeColor="text1" w:themeTint="F2"/>
          <w:sz w:val="22"/>
          <w:szCs w:val="22"/>
        </w:rPr>
        <w:t xml:space="preserve"> </w:t>
      </w:r>
      <w:hyperlink r:id="rId10" w:history="1">
        <w:r w:rsidR="00375FDB" w:rsidRPr="00B0584E">
          <w:rPr>
            <w:rStyle w:val="Hiperveza"/>
            <w:sz w:val="22"/>
            <w:szCs w:val="22"/>
          </w:rPr>
          <w:t>marijan.vorih@azoo.hr</w:t>
        </w:r>
      </w:hyperlink>
    </w:p>
    <w:p w:rsidR="002A01DB" w:rsidRPr="00AA5703" w:rsidRDefault="002A01DB" w:rsidP="00E97881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</w:p>
    <w:p w:rsidR="00E97881" w:rsidRPr="00AA5703" w:rsidRDefault="007B0D89" w:rsidP="00A9116C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  <w:r w:rsidRPr="00AA5703">
        <w:rPr>
          <w:color w:val="0D0D0D" w:themeColor="text1" w:themeTint="F2"/>
          <w:sz w:val="22"/>
          <w:szCs w:val="22"/>
        </w:rPr>
        <w:t>S poštovanj</w:t>
      </w:r>
      <w:r w:rsidR="00E97881" w:rsidRPr="00AA5703">
        <w:rPr>
          <w:color w:val="0D0D0D" w:themeColor="text1" w:themeTint="F2"/>
          <w:sz w:val="22"/>
          <w:szCs w:val="22"/>
        </w:rPr>
        <w:t>em</w:t>
      </w:r>
    </w:p>
    <w:p w:rsidR="002625DE" w:rsidRPr="00AA5703" w:rsidRDefault="007B0D89" w:rsidP="00C8115B">
      <w:pPr>
        <w:pStyle w:val="Heading30"/>
        <w:keepNext/>
        <w:keepLines/>
        <w:shd w:val="clear" w:color="auto" w:fill="auto"/>
        <w:spacing w:line="360" w:lineRule="auto"/>
        <w:rPr>
          <w:color w:val="0D0D0D" w:themeColor="text1" w:themeTint="F2"/>
          <w:sz w:val="22"/>
          <w:szCs w:val="22"/>
        </w:rPr>
      </w:pPr>
      <w:bookmarkStart w:id="0" w:name="bookmark0"/>
      <w:r w:rsidRPr="00AA5703">
        <w:rPr>
          <w:color w:val="0D0D0D" w:themeColor="text1" w:themeTint="F2"/>
          <w:sz w:val="22"/>
          <w:szCs w:val="22"/>
        </w:rPr>
        <w:lastRenderedPageBreak/>
        <w:t>OPIS PREDMETA NABAVE</w:t>
      </w:r>
      <w:bookmarkEnd w:id="0"/>
    </w:p>
    <w:p w:rsidR="00C8115B" w:rsidRPr="00AA5703" w:rsidRDefault="00C8115B" w:rsidP="00AA5703">
      <w:pPr>
        <w:pStyle w:val="Heading30"/>
        <w:keepNext/>
        <w:keepLines/>
        <w:shd w:val="clear" w:color="auto" w:fill="auto"/>
        <w:spacing w:line="360" w:lineRule="auto"/>
        <w:rPr>
          <w:color w:val="0D0D0D" w:themeColor="text1" w:themeTint="F2"/>
          <w:sz w:val="22"/>
          <w:szCs w:val="22"/>
        </w:rPr>
      </w:pPr>
    </w:p>
    <w:p w:rsidR="002625DE" w:rsidRPr="00AA5703" w:rsidRDefault="007B0D89" w:rsidP="00AA5703">
      <w:pPr>
        <w:pStyle w:val="BodyText4"/>
        <w:shd w:val="clear" w:color="auto" w:fill="auto"/>
        <w:spacing w:line="360" w:lineRule="auto"/>
        <w:ind w:left="360" w:hanging="360"/>
        <w:jc w:val="left"/>
        <w:rPr>
          <w:color w:val="0D0D0D" w:themeColor="text1" w:themeTint="F2"/>
          <w:sz w:val="22"/>
          <w:szCs w:val="22"/>
          <w:highlight w:val="yellow"/>
        </w:rPr>
      </w:pPr>
      <w:r w:rsidRPr="00AA5703">
        <w:rPr>
          <w:rStyle w:val="BodytextBold"/>
          <w:color w:val="0D0D0D" w:themeColor="text1" w:themeTint="F2"/>
          <w:sz w:val="22"/>
          <w:szCs w:val="22"/>
        </w:rPr>
        <w:t xml:space="preserve">Predmet nabave: </w:t>
      </w:r>
      <w:r w:rsidRPr="00AA5703">
        <w:rPr>
          <w:color w:val="0D0D0D" w:themeColor="text1" w:themeTint="F2"/>
          <w:sz w:val="22"/>
          <w:szCs w:val="22"/>
        </w:rPr>
        <w:t xml:space="preserve">Analiza usklađenosti s NIS2 direktivom i priprema za zahtjeve NIS2 direktive u </w:t>
      </w:r>
      <w:r w:rsidR="00B324FF" w:rsidRPr="00AA5703">
        <w:rPr>
          <w:color w:val="0D0D0D" w:themeColor="text1" w:themeTint="F2"/>
          <w:sz w:val="22"/>
          <w:szCs w:val="22"/>
        </w:rPr>
        <w:t>Agenciji za odgoj i obrazovanje</w:t>
      </w:r>
    </w:p>
    <w:p w:rsidR="00C8115B" w:rsidRPr="00AA5703" w:rsidRDefault="00C8115B" w:rsidP="002968D6">
      <w:pPr>
        <w:pStyle w:val="BodyText4"/>
        <w:shd w:val="clear" w:color="auto" w:fill="auto"/>
        <w:spacing w:line="360" w:lineRule="auto"/>
        <w:ind w:firstLine="0"/>
        <w:jc w:val="left"/>
        <w:rPr>
          <w:color w:val="0D0D0D" w:themeColor="text1" w:themeTint="F2"/>
          <w:sz w:val="22"/>
          <w:szCs w:val="22"/>
        </w:rPr>
      </w:pPr>
    </w:p>
    <w:p w:rsidR="00AA5703" w:rsidRPr="00AA5703" w:rsidRDefault="00AA5703" w:rsidP="00AA5703">
      <w:pPr>
        <w:pStyle w:val="Naslov2"/>
        <w:spacing w:line="360" w:lineRule="auto"/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</w:pPr>
      <w:r w:rsidRPr="00AA5703"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  <w:t>1. Opis predmeta nabave</w:t>
      </w:r>
    </w:p>
    <w:p w:rsidR="00AA5703" w:rsidRPr="008178D9" w:rsidRDefault="00AA5703" w:rsidP="00AA570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178D9">
        <w:rPr>
          <w:rFonts w:ascii="Times New Roman" w:hAnsi="Times New Roman" w:cs="Times New Roman"/>
          <w:sz w:val="22"/>
          <w:szCs w:val="22"/>
        </w:rPr>
        <w:t xml:space="preserve">Predmet nabave je </w:t>
      </w:r>
      <w:r w:rsidR="008178D9" w:rsidRPr="008178D9">
        <w:rPr>
          <w:rFonts w:ascii="Times New Roman" w:hAnsi="Times New Roman" w:cs="Times New Roman"/>
          <w:color w:val="0D0D0D" w:themeColor="text1" w:themeTint="F2"/>
          <w:sz w:val="22"/>
          <w:szCs w:val="22"/>
        </w:rPr>
        <w:t>Analiza usklađenosti s NIS2 direktivom i priprema za zahtjeve NIS2 direktive u Agenciji za odgoj i obrazovanje</w:t>
      </w:r>
      <w:r w:rsidR="008178D9" w:rsidRPr="008178D9">
        <w:rPr>
          <w:rFonts w:ascii="Times New Roman" w:hAnsi="Times New Roman" w:cs="Times New Roman"/>
          <w:sz w:val="22"/>
          <w:szCs w:val="22"/>
        </w:rPr>
        <w:t xml:space="preserve"> u skladu</w:t>
      </w:r>
      <w:r w:rsidRPr="008178D9">
        <w:rPr>
          <w:rFonts w:ascii="Times New Roman" w:hAnsi="Times New Roman" w:cs="Times New Roman"/>
          <w:sz w:val="22"/>
          <w:szCs w:val="22"/>
        </w:rPr>
        <w:t xml:space="preserve"> nacionalnim propisima koji proizlaze iz njezine implementacije; Zakon o kibernetičkoj sigurnosti - NN 14/24 , Uredba o kibernetičkoj Sigurnosti (NN 135/2024). Cilj je osigurati da organizacija bude u potpunosti usklađena s NIS2 zahtjevima.</w:t>
      </w:r>
    </w:p>
    <w:p w:rsidR="00AA5703" w:rsidRPr="00AA5703" w:rsidRDefault="00AA5703" w:rsidP="00AA5703">
      <w:pPr>
        <w:pStyle w:val="Naslov2"/>
        <w:spacing w:line="360" w:lineRule="auto"/>
        <w:rPr>
          <w:rFonts w:ascii="Times New Roman" w:hAnsi="Times New Roman" w:cs="Times New Roman"/>
          <w:color w:val="0D0D0D" w:themeColor="text1" w:themeTint="F2"/>
          <w:sz w:val="22"/>
          <w:lang w:val="hr-HR"/>
        </w:rPr>
      </w:pPr>
      <w:r w:rsidRPr="00AA5703">
        <w:rPr>
          <w:rFonts w:ascii="Times New Roman" w:hAnsi="Times New Roman" w:cs="Times New Roman"/>
          <w:color w:val="0D0D0D" w:themeColor="text1" w:themeTint="F2"/>
          <w:sz w:val="22"/>
          <w:lang w:val="hr-HR"/>
        </w:rPr>
        <w:t>2. Faze projekta</w:t>
      </w:r>
    </w:p>
    <w:p w:rsidR="00AA5703" w:rsidRPr="00AA5703" w:rsidRDefault="00AA5703" w:rsidP="00AA5703">
      <w:pPr>
        <w:pStyle w:val="Grafikeoznake"/>
        <w:spacing w:line="360" w:lineRule="auto"/>
        <w:rPr>
          <w:rFonts w:ascii="Times New Roman" w:hAnsi="Times New Roman" w:cs="Times New Roman"/>
          <w:lang w:val="hr-HR"/>
        </w:rPr>
      </w:pPr>
      <w:r w:rsidRPr="00AA5703">
        <w:rPr>
          <w:rFonts w:ascii="Times New Roman" w:hAnsi="Times New Roman" w:cs="Times New Roman"/>
          <w:lang w:val="hr-HR"/>
        </w:rPr>
        <w:t>Faza I – Analiza postojećeg stanja i gap analiza prema NIS2</w:t>
      </w:r>
    </w:p>
    <w:p w:rsidR="00AA5703" w:rsidRPr="00AA5703" w:rsidRDefault="00AA5703" w:rsidP="00AA5703">
      <w:pPr>
        <w:pStyle w:val="Grafikeoznake"/>
        <w:spacing w:line="360" w:lineRule="auto"/>
        <w:rPr>
          <w:rFonts w:ascii="Times New Roman" w:hAnsi="Times New Roman" w:cs="Times New Roman"/>
          <w:lang w:val="hr-HR"/>
        </w:rPr>
      </w:pPr>
      <w:r w:rsidRPr="00AA5703">
        <w:rPr>
          <w:rFonts w:ascii="Times New Roman" w:hAnsi="Times New Roman" w:cs="Times New Roman"/>
          <w:lang w:val="hr-HR"/>
        </w:rPr>
        <w:t>Faza II – Definicija i plan usklađenja</w:t>
      </w:r>
    </w:p>
    <w:p w:rsidR="00AA5703" w:rsidRPr="00AA5703" w:rsidRDefault="00AA5703" w:rsidP="00AA5703">
      <w:pPr>
        <w:pStyle w:val="Grafikeoznake"/>
        <w:spacing w:line="360" w:lineRule="auto"/>
        <w:rPr>
          <w:rFonts w:ascii="Times New Roman" w:hAnsi="Times New Roman" w:cs="Times New Roman"/>
          <w:lang w:val="hr-HR"/>
        </w:rPr>
      </w:pPr>
      <w:r w:rsidRPr="00AA5703">
        <w:rPr>
          <w:rFonts w:ascii="Times New Roman" w:hAnsi="Times New Roman" w:cs="Times New Roman"/>
          <w:lang w:val="hr-HR"/>
        </w:rPr>
        <w:t>Faza III – Implementacija i dokumentiranje</w:t>
      </w:r>
    </w:p>
    <w:p w:rsidR="00AA5703" w:rsidRPr="008178D9" w:rsidRDefault="00AA5703" w:rsidP="00AA5703">
      <w:pPr>
        <w:pStyle w:val="Grafikeoznake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Faza IV – Provjera učinkovitosti i završno izvješće</w:t>
      </w:r>
    </w:p>
    <w:p w:rsidR="00AA5703" w:rsidRPr="008178D9" w:rsidRDefault="00AA5703" w:rsidP="00AA5703">
      <w:pPr>
        <w:pStyle w:val="Naslov2"/>
        <w:spacing w:line="360" w:lineRule="auto"/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  <w:t>3. Očekivani rezultati po fazama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Faza I – Analiza postojećeg stanja i gap analiza</w:t>
      </w:r>
    </w:p>
    <w:p w:rsidR="00AA5703" w:rsidRPr="008178D9" w:rsidRDefault="00AA5703" w:rsidP="00AA570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178D9">
        <w:rPr>
          <w:rFonts w:ascii="Times New Roman" w:hAnsi="Times New Roman" w:cs="Times New Roman"/>
          <w:sz w:val="22"/>
          <w:szCs w:val="22"/>
        </w:rPr>
        <w:t>Opis: Pregled postojećeg ISMS-a, relevantne dokumentacije, organizacijske strukture i tehničkih mjera.</w:t>
      </w:r>
    </w:p>
    <w:p w:rsidR="00AA5703" w:rsidRPr="008178D9" w:rsidRDefault="00AA5703" w:rsidP="00AA5703">
      <w:pPr>
        <w:pStyle w:val="Grafikeoznake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  <w:b/>
          <w:lang w:val="hr-HR"/>
        </w:rPr>
      </w:pPr>
      <w:r w:rsidRPr="008178D9">
        <w:rPr>
          <w:rFonts w:ascii="Times New Roman" w:hAnsi="Times New Roman" w:cs="Times New Roman"/>
          <w:b/>
          <w:lang w:val="hr-HR"/>
        </w:rPr>
        <w:t>Rezultati: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Izvješće o postojećem stanju ISMS-a</w:t>
      </w:r>
    </w:p>
    <w:p w:rsidR="00AA5703" w:rsidRPr="00AA5703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Gap analiza usklađenosti sa zahtjevima NIS2</w:t>
      </w:r>
      <w:r w:rsidRPr="00AA5703">
        <w:rPr>
          <w:rFonts w:ascii="Times New Roman" w:hAnsi="Times New Roman" w:cs="Times New Roman"/>
          <w:lang w:val="hr-HR"/>
        </w:rPr>
        <w:t xml:space="preserve"> direktive </w:t>
      </w:r>
    </w:p>
    <w:p w:rsidR="00AA5703" w:rsidRPr="00AA5703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AA5703">
        <w:rPr>
          <w:rFonts w:ascii="Times New Roman" w:hAnsi="Times New Roman" w:cs="Times New Roman"/>
          <w:lang w:val="hr-HR"/>
        </w:rPr>
        <w:t>Preliminarna procjena rizika u odnosu na NIS2 zahtjeve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Faza II – Plan usklađenja</w:t>
      </w:r>
    </w:p>
    <w:p w:rsidR="00AA5703" w:rsidRPr="008178D9" w:rsidRDefault="00AA5703" w:rsidP="00AA570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178D9">
        <w:rPr>
          <w:rFonts w:ascii="Times New Roman" w:hAnsi="Times New Roman" w:cs="Times New Roman"/>
          <w:sz w:val="22"/>
          <w:szCs w:val="22"/>
        </w:rPr>
        <w:t>Opis: Na temelju utvrđenih odstupanja definira se plan aktivnosti potrebnih za postizanje potpune usklađenosti.</w:t>
      </w:r>
    </w:p>
    <w:p w:rsidR="00AA5703" w:rsidRPr="008178D9" w:rsidRDefault="00AA5703" w:rsidP="00AA5703">
      <w:pPr>
        <w:pStyle w:val="Grafikeoznake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  <w:b/>
          <w:lang w:val="hr-HR"/>
        </w:rPr>
      </w:pPr>
      <w:r w:rsidRPr="008178D9">
        <w:rPr>
          <w:rFonts w:ascii="Times New Roman" w:hAnsi="Times New Roman" w:cs="Times New Roman"/>
          <w:b/>
          <w:lang w:val="hr-HR"/>
        </w:rPr>
        <w:t>Rezultati: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Plan usklađenja (aktivnosti, rokovi, odgovorne osobe, prioriteti)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Revidirana ili nova politika informacijske sigurnosti u skladu s NIS2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Definirani zahtjevi za tehničke i organizacijske mjere prema NIS2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Faza III – Implementacija i dokumentiranje</w:t>
      </w:r>
    </w:p>
    <w:p w:rsidR="00AA5703" w:rsidRPr="008178D9" w:rsidRDefault="00AA5703" w:rsidP="00AA570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178D9">
        <w:rPr>
          <w:rFonts w:ascii="Times New Roman" w:hAnsi="Times New Roman" w:cs="Times New Roman"/>
          <w:sz w:val="22"/>
          <w:szCs w:val="22"/>
        </w:rPr>
        <w:t>Opis: Provedba definiranih mjera, revizija procedura, edukacija osoblja i priprema sustava za nadzor i izvještavanje prema NIS2.</w:t>
      </w:r>
    </w:p>
    <w:p w:rsidR="00AA5703" w:rsidRPr="008178D9" w:rsidRDefault="00AA5703" w:rsidP="00AA5703">
      <w:pPr>
        <w:pStyle w:val="Grafikeoznake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  <w:b/>
          <w:lang w:val="hr-HR"/>
        </w:rPr>
      </w:pPr>
      <w:r w:rsidRPr="008178D9">
        <w:rPr>
          <w:rFonts w:ascii="Times New Roman" w:hAnsi="Times New Roman" w:cs="Times New Roman"/>
          <w:b/>
          <w:lang w:val="hr-HR"/>
        </w:rPr>
        <w:t>Rezultati:</w:t>
      </w:r>
    </w:p>
    <w:p w:rsidR="00AA5703" w:rsidRPr="00AA5703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AA5703">
        <w:rPr>
          <w:rFonts w:ascii="Times New Roman" w:hAnsi="Times New Roman" w:cs="Times New Roman"/>
          <w:lang w:val="hr-HR"/>
        </w:rPr>
        <w:t>Ažurirana dokumentacija ISMS-a (procedure, politike, planovi kontinuiteta, incident management, dr.)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Dokazne datoteke o implementiranim mjerama (logovi, zapisi, konfiguracije, dr.)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lastRenderedPageBreak/>
        <w:t>Provedena obuka ključnog osoblja o novim obvezama iz NIS2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Plan nadzora i izvještavanja prema NIS2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Faza IV – Provjera učinkovitosti i završno izvješće</w:t>
      </w:r>
    </w:p>
    <w:p w:rsidR="00AA5703" w:rsidRPr="008178D9" w:rsidRDefault="00AA5703" w:rsidP="00AA570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178D9">
        <w:rPr>
          <w:rFonts w:ascii="Times New Roman" w:hAnsi="Times New Roman" w:cs="Times New Roman"/>
          <w:sz w:val="22"/>
          <w:szCs w:val="22"/>
        </w:rPr>
        <w:t>Opis: Ocjena provedbe i učinkovitosti implementiranih mjera te izrada završnog izvješća o usklađenosti.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Izvješće o ocjeni učinkovitosti i usklađenosti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Preporuke za daljnje poboljšanje ISMS-a u kontekstu NIS2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Završna prezentacija rezultata naručitelju</w:t>
      </w:r>
    </w:p>
    <w:p w:rsidR="00AA5703" w:rsidRPr="008178D9" w:rsidRDefault="00AA5703" w:rsidP="00AA5703">
      <w:pPr>
        <w:pStyle w:val="Naslov2"/>
        <w:spacing w:line="360" w:lineRule="auto"/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sz w:val="22"/>
          <w:szCs w:val="22"/>
          <w:lang w:val="hr-HR"/>
        </w:rPr>
        <w:t>4. Uloge i odgovornosti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Od isporučitelja se očekuje: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Provesti projekt prema dogovorenoj metodologiji i rokovima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Osigurati stručnjake s iskustvom u NIS2 i ISO/IEC 27001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Održavati redovitu komunikaciju s projektnim timom naručitelja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Dostaviti sve navedene rezultate u elektroničkom obliku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Poštivati povjerljivost svih informacija i podataka naručitelja</w:t>
      </w:r>
    </w:p>
    <w:p w:rsidR="00AA5703" w:rsidRPr="008178D9" w:rsidRDefault="00AA5703" w:rsidP="00AA5703">
      <w:pPr>
        <w:pStyle w:val="Naslov3"/>
        <w:spacing w:line="360" w:lineRule="auto"/>
        <w:rPr>
          <w:rFonts w:ascii="Times New Roman" w:hAnsi="Times New Roman" w:cs="Times New Roman"/>
          <w:color w:val="0D0D0D" w:themeColor="text1" w:themeTint="F2"/>
          <w:lang w:val="hr-HR"/>
        </w:rPr>
      </w:pPr>
      <w:r w:rsidRPr="008178D9">
        <w:rPr>
          <w:rFonts w:ascii="Times New Roman" w:hAnsi="Times New Roman" w:cs="Times New Roman"/>
          <w:color w:val="0D0D0D" w:themeColor="text1" w:themeTint="F2"/>
          <w:lang w:val="hr-HR"/>
        </w:rPr>
        <w:t>Od naručitelja se očekuje: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Omogućiti pristup potrebnoj dokumentaciji i informacijama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Imenovati kontakt osobu i projektni tim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Sudjelovati u radionicama, intervjuima i pregledima dokumenata</w:t>
      </w:r>
    </w:p>
    <w:p w:rsidR="00AA5703" w:rsidRPr="008178D9" w:rsidRDefault="00AA5703" w:rsidP="00AA5703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Odobriti plan aktivnosti i rezultate faze u zadanim rokovima</w:t>
      </w:r>
    </w:p>
    <w:p w:rsidR="00AA5703" w:rsidRPr="008178D9" w:rsidRDefault="00AA5703" w:rsidP="002723DD">
      <w:pPr>
        <w:pStyle w:val="Grafikeoznake2"/>
        <w:spacing w:line="360" w:lineRule="auto"/>
        <w:rPr>
          <w:rFonts w:ascii="Times New Roman" w:hAnsi="Times New Roman" w:cs="Times New Roman"/>
          <w:lang w:val="hr-HR"/>
        </w:rPr>
      </w:pPr>
      <w:r w:rsidRPr="008178D9">
        <w:rPr>
          <w:rFonts w:ascii="Times New Roman" w:hAnsi="Times New Roman" w:cs="Times New Roman"/>
          <w:lang w:val="hr-HR"/>
        </w:rPr>
        <w:t>Omogućiti implementaciju preporučenih mjera u IT i organizacijskim sustavima</w:t>
      </w:r>
    </w:p>
    <w:p w:rsidR="002625DE" w:rsidRPr="00AA5703" w:rsidRDefault="007B0D89" w:rsidP="002968D6">
      <w:pPr>
        <w:pStyle w:val="Heading40"/>
        <w:keepNext/>
        <w:keepLines/>
        <w:shd w:val="clear" w:color="auto" w:fill="auto"/>
        <w:spacing w:line="360" w:lineRule="auto"/>
        <w:jc w:val="left"/>
        <w:rPr>
          <w:sz w:val="22"/>
          <w:szCs w:val="22"/>
        </w:rPr>
      </w:pPr>
      <w:bookmarkStart w:id="1" w:name="bookmark2"/>
      <w:r w:rsidRPr="00AA5703">
        <w:rPr>
          <w:sz w:val="22"/>
          <w:szCs w:val="22"/>
        </w:rPr>
        <w:t>Pravo korištenja i tajnost podataka</w:t>
      </w:r>
      <w:bookmarkEnd w:id="1"/>
    </w:p>
    <w:p w:rsidR="002625DE" w:rsidRPr="00AA5703" w:rsidRDefault="00B324FF" w:rsidP="002968D6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Agencija za odgoj i obrazovanje</w:t>
      </w:r>
      <w:r w:rsidR="007B0D89" w:rsidRPr="00AA5703">
        <w:rPr>
          <w:sz w:val="22"/>
          <w:szCs w:val="22"/>
        </w:rPr>
        <w:t xml:space="preserve"> zadržava isključivo pravo korištenja svih rezultata analize usklađenosti s NIS2 direktivom i priprema za zahtjeve NIS2 direktive.</w:t>
      </w:r>
    </w:p>
    <w:p w:rsidR="002625DE" w:rsidRPr="00AA5703" w:rsidRDefault="007B0D89" w:rsidP="002968D6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Svi podaci do kojih se prilikom ove analize dođe, predstavljaju najstrožu poslovnu tajnu.</w:t>
      </w:r>
    </w:p>
    <w:p w:rsidR="002625DE" w:rsidRPr="00AA5703" w:rsidRDefault="007B0D89" w:rsidP="002968D6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Izvođač se obvezuje da će čuvati tajnost tih podataka, da ih neće iznositi u javnost, niti na bilo koji način učiniti dostupnim trećim osobama te da će poduzeti sve mjere osiguranja za njihovu zaštitu.</w:t>
      </w:r>
      <w:r w:rsidR="00C8115B" w:rsidRPr="00AA5703">
        <w:rPr>
          <w:sz w:val="22"/>
          <w:szCs w:val="22"/>
        </w:rPr>
        <w:br/>
      </w:r>
    </w:p>
    <w:p w:rsidR="002625DE" w:rsidRPr="00AA5703" w:rsidRDefault="007B0D89" w:rsidP="002968D6">
      <w:pPr>
        <w:pStyle w:val="Heading40"/>
        <w:keepNext/>
        <w:keepLines/>
        <w:shd w:val="clear" w:color="auto" w:fill="auto"/>
        <w:spacing w:line="360" w:lineRule="auto"/>
        <w:jc w:val="left"/>
        <w:rPr>
          <w:sz w:val="22"/>
          <w:szCs w:val="22"/>
        </w:rPr>
      </w:pPr>
      <w:bookmarkStart w:id="2" w:name="bookmark3"/>
      <w:r w:rsidRPr="00AA5703">
        <w:rPr>
          <w:sz w:val="22"/>
          <w:szCs w:val="22"/>
        </w:rPr>
        <w:t>Plaćanje</w:t>
      </w:r>
      <w:bookmarkEnd w:id="2"/>
    </w:p>
    <w:p w:rsidR="007B0D89" w:rsidRPr="00AA5703" w:rsidRDefault="007B0D89" w:rsidP="002968D6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Naručitelj će izvršene usluge platiti temeljem ispostavljenih i potvrđenih primopredajnih zapisnika od strane Naručitelja prema utvrđenim fazama projekta.</w:t>
      </w:r>
      <w:r w:rsidRPr="00AA5703">
        <w:rPr>
          <w:sz w:val="22"/>
          <w:szCs w:val="22"/>
        </w:rPr>
        <w:br w:type="page"/>
      </w:r>
    </w:p>
    <w:p w:rsidR="002625DE" w:rsidRPr="00AA5703" w:rsidRDefault="007B0D89" w:rsidP="00792294">
      <w:pPr>
        <w:pStyle w:val="Heading30"/>
        <w:keepNext/>
        <w:keepLines/>
        <w:shd w:val="clear" w:color="auto" w:fill="auto"/>
        <w:spacing w:line="360" w:lineRule="auto"/>
        <w:rPr>
          <w:lang w:val="en-US" w:eastAsia="en-US" w:bidi="en-US"/>
        </w:rPr>
      </w:pPr>
      <w:bookmarkStart w:id="3" w:name="bookmark4"/>
      <w:r w:rsidRPr="00AA5703">
        <w:lastRenderedPageBreak/>
        <w:t xml:space="preserve">PONUDBENI </w:t>
      </w:r>
      <w:r w:rsidRPr="00AA5703">
        <w:rPr>
          <w:lang w:val="en-US" w:eastAsia="en-US" w:bidi="en-US"/>
        </w:rPr>
        <w:t>LIST</w:t>
      </w:r>
      <w:bookmarkEnd w:id="3"/>
    </w:p>
    <w:p w:rsidR="00792294" w:rsidRPr="00AA5703" w:rsidRDefault="00792294" w:rsidP="00792294">
      <w:pPr>
        <w:pStyle w:val="Heading30"/>
        <w:keepNext/>
        <w:keepLines/>
        <w:shd w:val="clear" w:color="auto" w:fill="auto"/>
        <w:spacing w:line="360" w:lineRule="auto"/>
      </w:pPr>
    </w:p>
    <w:p w:rsidR="002625DE" w:rsidRPr="00AA5703" w:rsidRDefault="007B0D89" w:rsidP="00792294">
      <w:pPr>
        <w:pStyle w:val="Bodytext20"/>
        <w:shd w:val="clear" w:color="auto" w:fill="auto"/>
        <w:tabs>
          <w:tab w:val="left" w:leader="underscore" w:pos="3035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  <w:bookmarkStart w:id="4" w:name="bookmark5"/>
      <w:r w:rsidRPr="00AA5703">
        <w:rPr>
          <w:sz w:val="22"/>
          <w:szCs w:val="22"/>
        </w:rPr>
        <w:t>Broj ponude:</w:t>
      </w:r>
      <w:r w:rsidRPr="00AA5703">
        <w:rPr>
          <w:sz w:val="22"/>
          <w:szCs w:val="22"/>
        </w:rPr>
        <w:tab/>
        <w:t xml:space="preserve"> </w:t>
      </w:r>
      <w:r w:rsidR="00792294" w:rsidRPr="00AA5703">
        <w:rPr>
          <w:sz w:val="22"/>
          <w:szCs w:val="22"/>
        </w:rPr>
        <w:t xml:space="preserve">                                                      </w:t>
      </w:r>
      <w:r w:rsidRPr="00AA5703">
        <w:rPr>
          <w:sz w:val="22"/>
          <w:szCs w:val="22"/>
        </w:rPr>
        <w:t>Datum ponude:</w:t>
      </w:r>
      <w:bookmarkEnd w:id="4"/>
      <w:r w:rsidR="00792294" w:rsidRPr="00AA5703">
        <w:rPr>
          <w:sz w:val="22"/>
          <w:szCs w:val="22"/>
        </w:rPr>
        <w:t>_____________</w:t>
      </w:r>
    </w:p>
    <w:p w:rsidR="00C8115B" w:rsidRPr="00AA5703" w:rsidRDefault="00C8115B" w:rsidP="00792294">
      <w:pPr>
        <w:pStyle w:val="Bodytext20"/>
        <w:shd w:val="clear" w:color="auto" w:fill="auto"/>
        <w:tabs>
          <w:tab w:val="left" w:leader="underscore" w:pos="3035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</w:p>
    <w:p w:rsidR="00B324FF" w:rsidRPr="00AA5703" w:rsidRDefault="007B0D89" w:rsidP="00D54E17">
      <w:pPr>
        <w:pStyle w:val="BodyText4"/>
        <w:shd w:val="clear" w:color="auto" w:fill="auto"/>
        <w:tabs>
          <w:tab w:val="left" w:pos="2097"/>
        </w:tabs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b/>
          <w:sz w:val="22"/>
          <w:szCs w:val="22"/>
        </w:rPr>
        <w:t>Naručitelj:</w:t>
      </w:r>
      <w:r w:rsidRPr="00AA5703">
        <w:rPr>
          <w:sz w:val="22"/>
          <w:szCs w:val="22"/>
        </w:rPr>
        <w:tab/>
      </w:r>
      <w:r w:rsidR="00B324FF" w:rsidRPr="00AA5703">
        <w:rPr>
          <w:sz w:val="22"/>
          <w:szCs w:val="22"/>
        </w:rPr>
        <w:t>Agencija za odgoj i obrazovanje</w:t>
      </w:r>
      <w:r w:rsidR="00B324FF" w:rsidRPr="00AA5703">
        <w:rPr>
          <w:b/>
          <w:sz w:val="22"/>
          <w:szCs w:val="22"/>
        </w:rPr>
        <w:t xml:space="preserve">, </w:t>
      </w:r>
      <w:r w:rsidR="00B324FF" w:rsidRPr="00AA5703">
        <w:rPr>
          <w:sz w:val="22"/>
          <w:szCs w:val="22"/>
        </w:rPr>
        <w:t>Donje Svetice 38</w:t>
      </w:r>
    </w:p>
    <w:p w:rsidR="002625DE" w:rsidRPr="00AA5703" w:rsidRDefault="007B0D89" w:rsidP="00D54E17">
      <w:pPr>
        <w:pStyle w:val="BodyText4"/>
        <w:shd w:val="clear" w:color="auto" w:fill="auto"/>
        <w:tabs>
          <w:tab w:val="left" w:pos="2097"/>
        </w:tabs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b/>
          <w:sz w:val="22"/>
          <w:szCs w:val="22"/>
        </w:rPr>
        <w:t>Predmet nabave:</w:t>
      </w:r>
      <w:r w:rsidRPr="00AA5703">
        <w:rPr>
          <w:sz w:val="22"/>
          <w:szCs w:val="22"/>
        </w:rPr>
        <w:tab/>
        <w:t>Analiza usklađenosti s NIS2 direktivom i priprema za zahtjeve NIS2 direktive</w:t>
      </w:r>
      <w:r w:rsidR="00D54E17" w:rsidRPr="00AA5703">
        <w:rPr>
          <w:sz w:val="22"/>
          <w:szCs w:val="22"/>
        </w:rPr>
        <w:t xml:space="preserve"> </w:t>
      </w:r>
      <w:r w:rsidRPr="00AA5703">
        <w:rPr>
          <w:sz w:val="22"/>
          <w:szCs w:val="22"/>
        </w:rPr>
        <w:t xml:space="preserve">u </w:t>
      </w:r>
      <w:r w:rsidR="00B324FF" w:rsidRPr="00AA5703">
        <w:rPr>
          <w:sz w:val="22"/>
          <w:szCs w:val="22"/>
        </w:rPr>
        <w:t>Agenciji za odgoj i obrazovanje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3325"/>
        <w:gridCol w:w="1762"/>
        <w:gridCol w:w="3985"/>
      </w:tblGrid>
      <w:tr w:rsidR="002625DE" w:rsidRPr="00AA5703" w:rsidTr="009C3CF1">
        <w:trPr>
          <w:trHeight w:val="470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Naziv i sjedište ponuditelja</w:t>
            </w:r>
          </w:p>
        </w:tc>
        <w:tc>
          <w:tcPr>
            <w:tcW w:w="57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C3CF1" w:rsidRPr="00AA5703" w:rsidTr="009C3CF1">
        <w:trPr>
          <w:trHeight w:val="4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3CF1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OIB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3CF1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3CF1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Broj žiro računa</w:t>
            </w: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C3CF1" w:rsidRPr="00AA5703" w:rsidRDefault="009C3CF1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418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Adresa</w:t>
            </w:r>
          </w:p>
        </w:tc>
        <w:tc>
          <w:tcPr>
            <w:tcW w:w="57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432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Telefon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Telefaks</w:t>
            </w:r>
          </w:p>
        </w:tc>
      </w:tr>
      <w:tr w:rsidR="002625DE" w:rsidRPr="00AA5703" w:rsidTr="009C3CF1">
        <w:trPr>
          <w:trHeight w:val="427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625DE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e-pošta</w:t>
            </w:r>
          </w:p>
        </w:tc>
        <w:tc>
          <w:tcPr>
            <w:tcW w:w="57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547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9C3CF1" w:rsidP="00792294">
            <w:pPr>
              <w:pStyle w:val="BodyText4"/>
              <w:shd w:val="clear" w:color="auto" w:fill="auto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Ime, prezime i funkcija odgovorne/ih osobe/a</w:t>
            </w:r>
          </w:p>
        </w:tc>
        <w:tc>
          <w:tcPr>
            <w:tcW w:w="57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586"/>
        </w:trPr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625DE" w:rsidRPr="00AA5703" w:rsidRDefault="009C3CF1" w:rsidP="00792294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</w:t>
            </w:r>
            <w:r w:rsidR="007B0D89" w:rsidRPr="00AA5703">
              <w:rPr>
                <w:rStyle w:val="BodyText21"/>
                <w:sz w:val="22"/>
                <w:szCs w:val="22"/>
              </w:rPr>
              <w:t>Ime, prezime i funkcija osobe za kontakt</w:t>
            </w:r>
          </w:p>
        </w:tc>
        <w:tc>
          <w:tcPr>
            <w:tcW w:w="5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625DE" w:rsidRPr="00AA5703" w:rsidRDefault="002625DE">
      <w:pPr>
        <w:spacing w:line="300" w:lineRule="exact"/>
        <w:rPr>
          <w:rFonts w:ascii="Times New Roman" w:hAnsi="Times New Roman" w:cs="Times New Roman"/>
          <w:sz w:val="22"/>
          <w:szCs w:val="22"/>
        </w:rPr>
      </w:pPr>
    </w:p>
    <w:p w:rsidR="002625DE" w:rsidRPr="00AA5703" w:rsidRDefault="007B0D89">
      <w:pPr>
        <w:pStyle w:val="Tablecaption20"/>
        <w:shd w:val="clear" w:color="auto" w:fill="auto"/>
        <w:spacing w:line="190" w:lineRule="exact"/>
        <w:rPr>
          <w:sz w:val="22"/>
          <w:szCs w:val="22"/>
        </w:rPr>
      </w:pPr>
      <w:r w:rsidRPr="00AA5703">
        <w:rPr>
          <w:sz w:val="22"/>
          <w:szCs w:val="22"/>
        </w:rPr>
        <w:t>Cijena ponude: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4"/>
        <w:gridCol w:w="7269"/>
      </w:tblGrid>
      <w:tr w:rsidR="002625DE" w:rsidRPr="00AA5703" w:rsidTr="009C3CF1">
        <w:trPr>
          <w:trHeight w:val="653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Cijena ponude bez PDV-a</w:t>
            </w:r>
          </w:p>
        </w:tc>
        <w:tc>
          <w:tcPr>
            <w:tcW w:w="7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566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Porez na dodanu vrijednost</w:t>
            </w:r>
          </w:p>
        </w:tc>
        <w:tc>
          <w:tcPr>
            <w:tcW w:w="7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9C3CF1">
        <w:trPr>
          <w:trHeight w:val="566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Cijena ponude s PDV-om</w:t>
            </w:r>
          </w:p>
        </w:tc>
        <w:tc>
          <w:tcPr>
            <w:tcW w:w="7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 w:rsidTr="00A9116C">
        <w:trPr>
          <w:trHeight w:val="384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Rok valjanosti ponude</w:t>
            </w:r>
          </w:p>
        </w:tc>
        <w:tc>
          <w:tcPr>
            <w:tcW w:w="7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9C3CF1">
            <w:pPr>
              <w:pStyle w:val="BodyText4"/>
              <w:shd w:val="clear" w:color="auto" w:fill="auto"/>
              <w:spacing w:line="190" w:lineRule="exact"/>
              <w:ind w:firstLine="0"/>
              <w:jc w:val="left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 xml:space="preserve">           </w:t>
            </w:r>
            <w:r w:rsidR="007B0D89" w:rsidRPr="00AA5703">
              <w:rPr>
                <w:rStyle w:val="BodyText21"/>
                <w:sz w:val="22"/>
                <w:szCs w:val="22"/>
              </w:rPr>
              <w:t>od isteka roka za dostavu ponude</w:t>
            </w:r>
          </w:p>
        </w:tc>
      </w:tr>
    </w:tbl>
    <w:p w:rsidR="007B0D89" w:rsidRDefault="007B0D89">
      <w:pPr>
        <w:pStyle w:val="BodyText4"/>
        <w:shd w:val="clear" w:color="auto" w:fill="auto"/>
        <w:spacing w:line="190" w:lineRule="exact"/>
        <w:ind w:firstLine="0"/>
        <w:jc w:val="left"/>
        <w:rPr>
          <w:sz w:val="22"/>
          <w:szCs w:val="22"/>
        </w:rPr>
      </w:pPr>
    </w:p>
    <w:p w:rsidR="00C773F1" w:rsidRDefault="00C773F1">
      <w:pPr>
        <w:pStyle w:val="BodyText4"/>
        <w:shd w:val="clear" w:color="auto" w:fill="auto"/>
        <w:spacing w:line="190" w:lineRule="exact"/>
        <w:ind w:firstLine="0"/>
        <w:jc w:val="left"/>
        <w:rPr>
          <w:sz w:val="22"/>
          <w:szCs w:val="22"/>
        </w:rPr>
      </w:pPr>
    </w:p>
    <w:p w:rsidR="00C773F1" w:rsidRDefault="00C773F1">
      <w:pPr>
        <w:pStyle w:val="BodyText4"/>
        <w:shd w:val="clear" w:color="auto" w:fill="auto"/>
        <w:spacing w:line="190" w:lineRule="exact"/>
        <w:ind w:firstLine="0"/>
        <w:jc w:val="left"/>
        <w:rPr>
          <w:sz w:val="22"/>
          <w:szCs w:val="22"/>
        </w:rPr>
      </w:pPr>
    </w:p>
    <w:p w:rsidR="00C773F1" w:rsidRDefault="00C773F1">
      <w:pPr>
        <w:pStyle w:val="BodyText4"/>
        <w:shd w:val="clear" w:color="auto" w:fill="auto"/>
        <w:spacing w:line="190" w:lineRule="exact"/>
        <w:ind w:firstLine="0"/>
        <w:jc w:val="left"/>
        <w:rPr>
          <w:sz w:val="22"/>
          <w:szCs w:val="22"/>
        </w:rPr>
      </w:pPr>
    </w:p>
    <w:p w:rsidR="00C773F1" w:rsidRPr="00AA5703" w:rsidRDefault="00C773F1">
      <w:pPr>
        <w:pStyle w:val="BodyText4"/>
        <w:shd w:val="clear" w:color="auto" w:fill="auto"/>
        <w:spacing w:line="190" w:lineRule="exact"/>
        <w:ind w:firstLine="0"/>
        <w:jc w:val="left"/>
        <w:rPr>
          <w:sz w:val="22"/>
          <w:szCs w:val="22"/>
        </w:rPr>
      </w:pPr>
    </w:p>
    <w:p w:rsidR="002625DE" w:rsidRPr="00AA5703" w:rsidRDefault="00C773F1" w:rsidP="00C773F1">
      <w:pPr>
        <w:pStyle w:val="BodyText4"/>
        <w:shd w:val="clear" w:color="auto" w:fill="auto"/>
        <w:spacing w:line="360" w:lineRule="auto"/>
        <w:ind w:firstLine="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</w:t>
      </w:r>
      <w:r w:rsidR="007B0D89" w:rsidRPr="00AA5703">
        <w:rPr>
          <w:sz w:val="22"/>
          <w:szCs w:val="22"/>
        </w:rPr>
        <w:t>ZA PONUDITELJA:</w:t>
      </w:r>
    </w:p>
    <w:p w:rsidR="00D54E17" w:rsidRPr="00AA5703" w:rsidRDefault="00D54E17" w:rsidP="007B0D89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</w:p>
    <w:p w:rsidR="007B0D89" w:rsidRPr="00AA5703" w:rsidRDefault="00C773F1" w:rsidP="007B0D89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</w:t>
      </w:r>
      <w:r w:rsidR="007B0D89" w:rsidRPr="00AA5703">
        <w:rPr>
          <w:sz w:val="22"/>
          <w:szCs w:val="22"/>
        </w:rPr>
        <w:t>M.P:</w:t>
      </w:r>
    </w:p>
    <w:p w:rsidR="007B0D89" w:rsidRPr="00AA5703" w:rsidRDefault="007B0D89" w:rsidP="007B0D89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</w:p>
    <w:p w:rsidR="00D54E17" w:rsidRPr="00AA5703" w:rsidRDefault="007B0D89" w:rsidP="00D54E17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ab/>
      </w:r>
      <w:r w:rsidRPr="00AA5703">
        <w:rPr>
          <w:sz w:val="22"/>
          <w:szCs w:val="22"/>
        </w:rPr>
        <w:tab/>
      </w:r>
    </w:p>
    <w:p w:rsidR="002625DE" w:rsidRPr="00AA5703" w:rsidRDefault="00D54E17" w:rsidP="00D54E17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rPr>
          <w:sz w:val="22"/>
          <w:szCs w:val="22"/>
        </w:rPr>
      </w:pPr>
      <w:r w:rsidRPr="00AA5703">
        <w:rPr>
          <w:sz w:val="22"/>
          <w:szCs w:val="22"/>
        </w:rPr>
        <w:t xml:space="preserve">                                                                                              </w:t>
      </w:r>
      <w:r w:rsidR="007B0D89" w:rsidRPr="00AA5703">
        <w:rPr>
          <w:sz w:val="22"/>
          <w:szCs w:val="22"/>
        </w:rPr>
        <w:t>(Ime, prezime, funkcija i potpis ovlaštene osobe)</w:t>
      </w:r>
    </w:p>
    <w:p w:rsidR="007B0D89" w:rsidRPr="00AA5703" w:rsidRDefault="007B0D89" w:rsidP="007B0D89">
      <w:pPr>
        <w:pStyle w:val="Bodytext60"/>
        <w:shd w:val="clear" w:color="auto" w:fill="auto"/>
        <w:spacing w:line="360" w:lineRule="auto"/>
        <w:rPr>
          <w:sz w:val="22"/>
          <w:szCs w:val="22"/>
        </w:rPr>
      </w:pPr>
      <w:r w:rsidRPr="00AA5703">
        <w:rPr>
          <w:sz w:val="22"/>
          <w:szCs w:val="22"/>
        </w:rPr>
        <w:br w:type="page"/>
      </w:r>
    </w:p>
    <w:p w:rsidR="002625DE" w:rsidRDefault="007B0D89" w:rsidP="00792294">
      <w:pPr>
        <w:pStyle w:val="Heading30"/>
        <w:keepNext/>
        <w:keepLines/>
        <w:shd w:val="clear" w:color="auto" w:fill="auto"/>
        <w:spacing w:line="300" w:lineRule="exact"/>
      </w:pPr>
      <w:bookmarkStart w:id="5" w:name="bookmark6"/>
      <w:bookmarkStart w:id="6" w:name="_GoBack"/>
      <w:bookmarkEnd w:id="6"/>
      <w:r w:rsidRPr="00AA5703">
        <w:lastRenderedPageBreak/>
        <w:t>PONUDBENI TROŠKOVNIK</w:t>
      </w:r>
      <w:bookmarkEnd w:id="5"/>
    </w:p>
    <w:p w:rsidR="00C773F1" w:rsidRPr="00AA5703" w:rsidRDefault="00C773F1" w:rsidP="00792294">
      <w:pPr>
        <w:pStyle w:val="Heading30"/>
        <w:keepNext/>
        <w:keepLines/>
        <w:shd w:val="clear" w:color="auto" w:fill="auto"/>
        <w:spacing w:line="300" w:lineRule="exact"/>
      </w:pPr>
    </w:p>
    <w:p w:rsidR="00792294" w:rsidRPr="00AA5703" w:rsidRDefault="007B0D89" w:rsidP="00792294">
      <w:pPr>
        <w:pStyle w:val="Bodytext20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 xml:space="preserve">Naručitelj: </w:t>
      </w:r>
      <w:r w:rsidR="0084172B" w:rsidRPr="00AA5703">
        <w:rPr>
          <w:sz w:val="22"/>
          <w:szCs w:val="22"/>
        </w:rPr>
        <w:t>Agencija za odgoj i obrazovanje, Donje svetice 38</w:t>
      </w:r>
    </w:p>
    <w:p w:rsidR="00792294" w:rsidRPr="00AA5703" w:rsidRDefault="00792294" w:rsidP="00792294">
      <w:pPr>
        <w:pStyle w:val="Bodytext20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</w:p>
    <w:p w:rsidR="002625DE" w:rsidRPr="00AA5703" w:rsidRDefault="007B0D89" w:rsidP="00792294">
      <w:pPr>
        <w:pStyle w:val="Bodytext20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Predmet nabave:</w:t>
      </w:r>
      <w:r w:rsidR="00792294" w:rsidRPr="00AA5703">
        <w:rPr>
          <w:sz w:val="22"/>
          <w:szCs w:val="22"/>
        </w:rPr>
        <w:t xml:space="preserve"> Analiza usklađenosti s NIS2 direktivom i priprema za zahtjeve NIS2 direktive u </w:t>
      </w:r>
      <w:r w:rsidR="0084172B" w:rsidRPr="00AA5703">
        <w:rPr>
          <w:sz w:val="22"/>
          <w:szCs w:val="22"/>
        </w:rPr>
        <w:t>Agenciji za odgoj i obrazovanje</w:t>
      </w:r>
    </w:p>
    <w:p w:rsidR="002625DE" w:rsidRPr="00AA5703" w:rsidRDefault="002625DE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</w:p>
    <w:p w:rsidR="002625DE" w:rsidRPr="00AA5703" w:rsidRDefault="002625DE" w:rsidP="00792294">
      <w:pPr>
        <w:pStyle w:val="BodyText4"/>
        <w:shd w:val="clear" w:color="auto" w:fill="auto"/>
        <w:spacing w:line="360" w:lineRule="auto"/>
        <w:ind w:left="360" w:hanging="360"/>
        <w:jc w:val="left"/>
        <w:rPr>
          <w:sz w:val="22"/>
          <w:szCs w:val="2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4536"/>
        <w:gridCol w:w="1286"/>
        <w:gridCol w:w="1426"/>
        <w:gridCol w:w="1872"/>
      </w:tblGrid>
      <w:tr w:rsidR="002625DE" w:rsidRPr="00AA5703">
        <w:trPr>
          <w:trHeight w:val="68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85ptBold"/>
                <w:sz w:val="22"/>
                <w:szCs w:val="22"/>
              </w:rPr>
              <w:t>Točka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85ptBold"/>
                <w:sz w:val="22"/>
                <w:szCs w:val="22"/>
              </w:rPr>
              <w:t>OPIS TRAŽENIH POSLOVA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85ptBold"/>
                <w:sz w:val="22"/>
                <w:szCs w:val="22"/>
              </w:rPr>
              <w:t>Broj sati/kom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85ptBold"/>
                <w:sz w:val="22"/>
                <w:szCs w:val="22"/>
              </w:rPr>
              <w:t>Jedinična cijena EUR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85ptBold"/>
                <w:sz w:val="22"/>
                <w:szCs w:val="22"/>
              </w:rPr>
              <w:t>Ukupno EUR</w:t>
            </w:r>
          </w:p>
        </w:tc>
      </w:tr>
      <w:tr w:rsidR="002625DE" w:rsidRPr="00AA5703">
        <w:trPr>
          <w:trHeight w:val="76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AA5703">
              <w:rPr>
                <w:rStyle w:val="BodyText21"/>
                <w:sz w:val="22"/>
                <w:szCs w:val="22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5053D4" w:rsidP="00792294">
            <w:pPr>
              <w:pStyle w:val="BodyText4"/>
              <w:shd w:val="clear" w:color="auto" w:fill="auto"/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  <w:r w:rsidRPr="005053D4">
              <w:rPr>
                <w:rStyle w:val="BodyText21"/>
                <w:sz w:val="22"/>
                <w:szCs w:val="22"/>
              </w:rPr>
              <w:t>Analiza postojećeg stanja i gap analiza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71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AA5703">
              <w:rPr>
                <w:rStyle w:val="Bodytext85ptBold"/>
                <w:b w:val="0"/>
                <w:sz w:val="22"/>
                <w:szCs w:val="22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5053D4" w:rsidP="00792294">
            <w:pPr>
              <w:pStyle w:val="BodyText4"/>
              <w:shd w:val="clear" w:color="auto" w:fill="auto"/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  <w:r w:rsidRPr="005053D4">
              <w:rPr>
                <w:rStyle w:val="BodyText21"/>
                <w:sz w:val="22"/>
                <w:szCs w:val="22"/>
              </w:rPr>
              <w:t>Definicija i plan usklađenja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77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AA5703">
              <w:rPr>
                <w:rStyle w:val="Bodytext85ptBold"/>
                <w:b w:val="0"/>
                <w:sz w:val="22"/>
                <w:szCs w:val="22"/>
              </w:rPr>
              <w:t>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5053D4" w:rsidP="00792294">
            <w:pPr>
              <w:pStyle w:val="BodyText4"/>
              <w:shd w:val="clear" w:color="auto" w:fill="auto"/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  <w:r w:rsidRPr="005053D4">
              <w:rPr>
                <w:rStyle w:val="BodyText21"/>
                <w:sz w:val="22"/>
                <w:szCs w:val="22"/>
              </w:rPr>
              <w:t>Implementacija i dokumentiranje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101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AA5703">
              <w:rPr>
                <w:rStyle w:val="Bodytext85ptBold"/>
                <w:b w:val="0"/>
                <w:sz w:val="22"/>
                <w:szCs w:val="22"/>
              </w:rPr>
              <w:t>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5053D4" w:rsidP="00792294">
            <w:pPr>
              <w:pStyle w:val="BodyText4"/>
              <w:shd w:val="clear" w:color="auto" w:fill="auto"/>
              <w:spacing w:line="360" w:lineRule="auto"/>
              <w:ind w:firstLine="0"/>
              <w:jc w:val="left"/>
              <w:rPr>
                <w:sz w:val="22"/>
                <w:szCs w:val="22"/>
              </w:rPr>
            </w:pPr>
            <w:r w:rsidRPr="005053D4">
              <w:rPr>
                <w:rStyle w:val="BodyText21"/>
                <w:sz w:val="22"/>
                <w:szCs w:val="22"/>
              </w:rPr>
              <w:t>Provjera učinkovitosti i završno izvješće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499"/>
        </w:trPr>
        <w:tc>
          <w:tcPr>
            <w:tcW w:w="797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right"/>
              <w:rPr>
                <w:sz w:val="22"/>
                <w:szCs w:val="22"/>
              </w:rPr>
            </w:pPr>
            <w:r w:rsidRPr="00AA5703">
              <w:rPr>
                <w:rStyle w:val="BodytextBold0"/>
                <w:sz w:val="22"/>
                <w:szCs w:val="22"/>
              </w:rPr>
              <w:t>UKUPNO 1 -</w:t>
            </w:r>
            <w:r w:rsidR="00861994">
              <w:rPr>
                <w:rStyle w:val="BodytextBold0"/>
                <w:sz w:val="22"/>
                <w:szCs w:val="22"/>
              </w:rPr>
              <w:t xml:space="preserve"> </w:t>
            </w:r>
            <w:r w:rsidRPr="00AA5703">
              <w:rPr>
                <w:rStyle w:val="BodytextBold0"/>
                <w:sz w:val="22"/>
                <w:szCs w:val="22"/>
              </w:rPr>
              <w:t>4 (bez PDV-a):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499"/>
        </w:trPr>
        <w:tc>
          <w:tcPr>
            <w:tcW w:w="797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right"/>
              <w:rPr>
                <w:sz w:val="22"/>
                <w:szCs w:val="22"/>
              </w:rPr>
            </w:pPr>
            <w:r w:rsidRPr="00AA5703">
              <w:rPr>
                <w:rStyle w:val="BodytextBold0"/>
                <w:sz w:val="22"/>
                <w:szCs w:val="22"/>
              </w:rPr>
              <w:t>PDV: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25DE" w:rsidRPr="00AA5703">
        <w:trPr>
          <w:trHeight w:val="533"/>
        </w:trPr>
        <w:tc>
          <w:tcPr>
            <w:tcW w:w="79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625DE" w:rsidRPr="00AA5703" w:rsidRDefault="007B0D89" w:rsidP="00792294">
            <w:pPr>
              <w:pStyle w:val="BodyText4"/>
              <w:shd w:val="clear" w:color="auto" w:fill="auto"/>
              <w:spacing w:line="360" w:lineRule="auto"/>
              <w:ind w:firstLine="0"/>
              <w:jc w:val="right"/>
              <w:rPr>
                <w:sz w:val="22"/>
                <w:szCs w:val="22"/>
              </w:rPr>
            </w:pPr>
            <w:r w:rsidRPr="00AA5703">
              <w:rPr>
                <w:rStyle w:val="BodytextBold0"/>
                <w:sz w:val="22"/>
                <w:szCs w:val="22"/>
              </w:rPr>
              <w:t xml:space="preserve">UKUPNO 1 </w:t>
            </w:r>
            <w:r w:rsidRPr="00AA5703">
              <w:rPr>
                <w:rStyle w:val="BodyText21"/>
                <w:sz w:val="22"/>
                <w:szCs w:val="22"/>
              </w:rPr>
              <w:t xml:space="preserve">- </w:t>
            </w:r>
            <w:r w:rsidRPr="00AA5703">
              <w:rPr>
                <w:rStyle w:val="BodytextBold0"/>
                <w:sz w:val="22"/>
                <w:szCs w:val="22"/>
              </w:rPr>
              <w:t>4 (s PDV-om):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25DE" w:rsidRPr="00AA5703" w:rsidRDefault="002625DE" w:rsidP="00792294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792294" w:rsidRPr="00AA5703" w:rsidRDefault="00792294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</w:p>
    <w:p w:rsidR="00792294" w:rsidRPr="00AA5703" w:rsidRDefault="00792294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_____________________________</w:t>
      </w:r>
    </w:p>
    <w:p w:rsidR="002625DE" w:rsidRPr="00AA5703" w:rsidRDefault="007B0D89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>(Mjesto i datum)</w:t>
      </w:r>
    </w:p>
    <w:p w:rsidR="00792294" w:rsidRPr="00AA5703" w:rsidRDefault="00792294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</w:p>
    <w:p w:rsidR="00792294" w:rsidRPr="00AA5703" w:rsidRDefault="00792294" w:rsidP="00792294">
      <w:pPr>
        <w:pStyle w:val="BodyText4"/>
        <w:shd w:val="clear" w:color="auto" w:fill="auto"/>
        <w:spacing w:line="360" w:lineRule="auto"/>
        <w:ind w:firstLine="0"/>
        <w:jc w:val="left"/>
        <w:rPr>
          <w:sz w:val="22"/>
          <w:szCs w:val="22"/>
        </w:rPr>
      </w:pPr>
    </w:p>
    <w:p w:rsidR="00792294" w:rsidRPr="00AA5703" w:rsidRDefault="00792294" w:rsidP="00792294">
      <w:pPr>
        <w:pStyle w:val="BodyText4"/>
        <w:shd w:val="clear" w:color="auto" w:fill="auto"/>
        <w:spacing w:line="360" w:lineRule="auto"/>
        <w:ind w:firstLine="0"/>
        <w:jc w:val="center"/>
        <w:rPr>
          <w:sz w:val="22"/>
          <w:szCs w:val="22"/>
        </w:rPr>
      </w:pPr>
      <w:r w:rsidRPr="00AA5703">
        <w:rPr>
          <w:sz w:val="22"/>
          <w:szCs w:val="22"/>
        </w:rPr>
        <w:t xml:space="preserve">                                                                                         ZA PONUDITELJA:</w:t>
      </w:r>
    </w:p>
    <w:p w:rsidR="00792294" w:rsidRPr="00AA5703" w:rsidRDefault="00792294" w:rsidP="00792294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</w:p>
    <w:p w:rsidR="00792294" w:rsidRPr="00AA5703" w:rsidRDefault="00792294" w:rsidP="00792294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rPr>
          <w:sz w:val="22"/>
          <w:szCs w:val="22"/>
        </w:rPr>
      </w:pPr>
      <w:r w:rsidRPr="00AA5703">
        <w:rPr>
          <w:sz w:val="22"/>
          <w:szCs w:val="22"/>
        </w:rPr>
        <w:t xml:space="preserve">                                                 M.P:</w:t>
      </w:r>
    </w:p>
    <w:p w:rsidR="00792294" w:rsidRPr="00AA5703" w:rsidRDefault="00792294" w:rsidP="00792294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</w:p>
    <w:p w:rsidR="00792294" w:rsidRPr="00AA5703" w:rsidRDefault="00792294" w:rsidP="00792294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jc w:val="left"/>
        <w:rPr>
          <w:sz w:val="22"/>
          <w:szCs w:val="22"/>
        </w:rPr>
      </w:pPr>
      <w:r w:rsidRPr="00AA5703">
        <w:rPr>
          <w:sz w:val="22"/>
          <w:szCs w:val="22"/>
        </w:rPr>
        <w:tab/>
      </w:r>
      <w:r w:rsidRPr="00AA5703">
        <w:rPr>
          <w:sz w:val="22"/>
          <w:szCs w:val="22"/>
        </w:rPr>
        <w:tab/>
      </w:r>
    </w:p>
    <w:p w:rsidR="00792294" w:rsidRPr="00AA5703" w:rsidRDefault="00792294" w:rsidP="00792294">
      <w:pPr>
        <w:pStyle w:val="BodyText4"/>
        <w:shd w:val="clear" w:color="auto" w:fill="auto"/>
        <w:tabs>
          <w:tab w:val="left" w:pos="5168"/>
          <w:tab w:val="left" w:leader="underscore" w:pos="9019"/>
        </w:tabs>
        <w:spacing w:line="360" w:lineRule="auto"/>
        <w:ind w:firstLine="0"/>
        <w:rPr>
          <w:sz w:val="22"/>
          <w:szCs w:val="22"/>
        </w:rPr>
      </w:pPr>
      <w:r w:rsidRPr="00AA5703">
        <w:rPr>
          <w:sz w:val="22"/>
          <w:szCs w:val="22"/>
        </w:rPr>
        <w:t xml:space="preserve">                                                                                              (Ime, prezime, funkcija i potpis ovlaštene osobe)</w:t>
      </w:r>
    </w:p>
    <w:p w:rsidR="00792294" w:rsidRPr="00AA5703" w:rsidRDefault="00792294">
      <w:pPr>
        <w:pStyle w:val="BodyText4"/>
        <w:shd w:val="clear" w:color="auto" w:fill="auto"/>
        <w:ind w:firstLine="0"/>
        <w:jc w:val="left"/>
        <w:rPr>
          <w:sz w:val="22"/>
          <w:szCs w:val="22"/>
        </w:rPr>
      </w:pPr>
    </w:p>
    <w:p w:rsidR="00792294" w:rsidRPr="00AA5703" w:rsidRDefault="00792294">
      <w:pPr>
        <w:pStyle w:val="BodyText4"/>
        <w:shd w:val="clear" w:color="auto" w:fill="auto"/>
        <w:ind w:firstLine="0"/>
        <w:jc w:val="left"/>
        <w:rPr>
          <w:sz w:val="22"/>
          <w:szCs w:val="22"/>
        </w:rPr>
      </w:pPr>
    </w:p>
    <w:p w:rsidR="00792294" w:rsidRPr="00AA5703" w:rsidRDefault="00792294">
      <w:pPr>
        <w:pStyle w:val="BodyText4"/>
        <w:shd w:val="clear" w:color="auto" w:fill="auto"/>
        <w:ind w:firstLine="0"/>
        <w:jc w:val="left"/>
        <w:rPr>
          <w:sz w:val="22"/>
          <w:szCs w:val="22"/>
        </w:rPr>
      </w:pPr>
    </w:p>
    <w:p w:rsidR="00792294" w:rsidRPr="00AA5703" w:rsidRDefault="00792294">
      <w:pPr>
        <w:pStyle w:val="BodyText4"/>
        <w:shd w:val="clear" w:color="auto" w:fill="auto"/>
        <w:ind w:firstLine="0"/>
        <w:jc w:val="left"/>
        <w:rPr>
          <w:sz w:val="22"/>
          <w:szCs w:val="22"/>
        </w:rPr>
      </w:pPr>
    </w:p>
    <w:p w:rsidR="00792294" w:rsidRPr="00AA5703" w:rsidRDefault="00792294">
      <w:pPr>
        <w:pStyle w:val="BodyText4"/>
        <w:shd w:val="clear" w:color="auto" w:fill="auto"/>
        <w:ind w:firstLine="0"/>
        <w:jc w:val="left"/>
        <w:rPr>
          <w:sz w:val="22"/>
          <w:szCs w:val="22"/>
        </w:rPr>
      </w:pPr>
    </w:p>
    <w:sectPr w:rsidR="00792294" w:rsidRPr="00AA5703" w:rsidSect="00D564A3">
      <w:pgSz w:w="11909" w:h="16834"/>
      <w:pgMar w:top="1403" w:right="674" w:bottom="593" w:left="117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62DF" w:rsidRDefault="001162DF">
      <w:r>
        <w:separator/>
      </w:r>
    </w:p>
  </w:endnote>
  <w:endnote w:type="continuationSeparator" w:id="0">
    <w:p w:rsidR="001162DF" w:rsidRDefault="001162DF">
      <w:r>
        <w:continuationSeparator/>
      </w:r>
    </w:p>
  </w:endnote>
  <w:endnote w:type="continuationNotice" w:id="1">
    <w:p w:rsidR="001162DF" w:rsidRDefault="001162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ranklin Gothic Demi">
    <w:panose1 w:val="020B07030201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62DF" w:rsidRDefault="001162DF"/>
  </w:footnote>
  <w:footnote w:type="continuationSeparator" w:id="0">
    <w:p w:rsidR="001162DF" w:rsidRDefault="001162DF"/>
  </w:footnote>
  <w:footnote w:type="continuationNotice" w:id="1">
    <w:p w:rsidR="001162DF" w:rsidRDefault="001162D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271CD8C0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8878E044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B1964DF"/>
    <w:multiLevelType w:val="multilevel"/>
    <w:tmpl w:val="177094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B80DB2"/>
    <w:multiLevelType w:val="multilevel"/>
    <w:tmpl w:val="37E81A1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BA74C8"/>
    <w:multiLevelType w:val="multilevel"/>
    <w:tmpl w:val="D0F87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4B59D1"/>
    <w:multiLevelType w:val="multilevel"/>
    <w:tmpl w:val="FDD443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794D5D"/>
    <w:multiLevelType w:val="hybridMultilevel"/>
    <w:tmpl w:val="60C6EBA4"/>
    <w:lvl w:ilvl="0" w:tplc="5B2AE68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464FBB"/>
    <w:multiLevelType w:val="multilevel"/>
    <w:tmpl w:val="0BC865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A8B4F60"/>
    <w:multiLevelType w:val="multilevel"/>
    <w:tmpl w:val="D046945A"/>
    <w:lvl w:ilvl="0">
      <w:start w:val="1"/>
      <w:numFmt w:val="decimal"/>
      <w:lvlText w:val="%1."/>
      <w:lvlJc w:val="left"/>
      <w:rPr>
        <w:rFonts w:ascii="Georgia" w:eastAsia="Georgia" w:hAnsi="Georgia" w:cs="Georgia"/>
        <w:b/>
        <w:bCs/>
        <w:i w:val="0"/>
        <w:iCs w:val="0"/>
        <w:smallCaps w:val="0"/>
        <w:strike w:val="0"/>
        <w:color w:val="000000"/>
        <w:spacing w:val="0"/>
        <w:w w:val="66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8611F0F"/>
    <w:multiLevelType w:val="multilevel"/>
    <w:tmpl w:val="60620DA0"/>
    <w:lvl w:ilvl="0">
      <w:start w:val="1"/>
      <w:numFmt w:val="decimal"/>
      <w:lvlText w:val="%1.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4"/>
        <w:szCs w:val="14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60871B8"/>
    <w:multiLevelType w:val="multilevel"/>
    <w:tmpl w:val="C5AE5C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7CF14EC"/>
    <w:multiLevelType w:val="multilevel"/>
    <w:tmpl w:val="BA7CD89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5A60EB6"/>
    <w:multiLevelType w:val="multilevel"/>
    <w:tmpl w:val="03EEFD0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B8011A1"/>
    <w:multiLevelType w:val="multilevel"/>
    <w:tmpl w:val="1DB4FD3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B9C3906"/>
    <w:multiLevelType w:val="multilevel"/>
    <w:tmpl w:val="91E211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D375DA2"/>
    <w:multiLevelType w:val="multilevel"/>
    <w:tmpl w:val="C274801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06A168B"/>
    <w:multiLevelType w:val="multilevel"/>
    <w:tmpl w:val="590C7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3C25842"/>
    <w:multiLevelType w:val="multilevel"/>
    <w:tmpl w:val="84842B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41D6F85"/>
    <w:multiLevelType w:val="multilevel"/>
    <w:tmpl w:val="147EA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E4B7F41"/>
    <w:multiLevelType w:val="multilevel"/>
    <w:tmpl w:val="8A66169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EE93097"/>
    <w:multiLevelType w:val="multilevel"/>
    <w:tmpl w:val="A5005AD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0971330"/>
    <w:multiLevelType w:val="multilevel"/>
    <w:tmpl w:val="310865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5766E57"/>
    <w:multiLevelType w:val="multilevel"/>
    <w:tmpl w:val="A4CCA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DEA3F18"/>
    <w:multiLevelType w:val="multilevel"/>
    <w:tmpl w:val="78748F8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E380AF2"/>
    <w:multiLevelType w:val="multilevel"/>
    <w:tmpl w:val="4036A9C0"/>
    <w:lvl w:ilvl="0">
      <w:start w:val="1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hr-HR" w:eastAsia="hr-HR" w:bidi="hr-H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22"/>
  </w:num>
  <w:num w:numId="3">
    <w:abstractNumId w:val="7"/>
  </w:num>
  <w:num w:numId="4">
    <w:abstractNumId w:val="17"/>
  </w:num>
  <w:num w:numId="5">
    <w:abstractNumId w:val="16"/>
  </w:num>
  <w:num w:numId="6">
    <w:abstractNumId w:val="14"/>
  </w:num>
  <w:num w:numId="7">
    <w:abstractNumId w:val="2"/>
  </w:num>
  <w:num w:numId="8">
    <w:abstractNumId w:val="24"/>
  </w:num>
  <w:num w:numId="9">
    <w:abstractNumId w:val="18"/>
  </w:num>
  <w:num w:numId="10">
    <w:abstractNumId w:val="10"/>
  </w:num>
  <w:num w:numId="11">
    <w:abstractNumId w:val="9"/>
  </w:num>
  <w:num w:numId="12">
    <w:abstractNumId w:val="5"/>
  </w:num>
  <w:num w:numId="13">
    <w:abstractNumId w:val="8"/>
  </w:num>
  <w:num w:numId="14">
    <w:abstractNumId w:val="19"/>
  </w:num>
  <w:num w:numId="15">
    <w:abstractNumId w:val="13"/>
  </w:num>
  <w:num w:numId="16">
    <w:abstractNumId w:val="15"/>
  </w:num>
  <w:num w:numId="17">
    <w:abstractNumId w:val="3"/>
  </w:num>
  <w:num w:numId="18">
    <w:abstractNumId w:val="20"/>
  </w:num>
  <w:num w:numId="19">
    <w:abstractNumId w:val="11"/>
  </w:num>
  <w:num w:numId="20">
    <w:abstractNumId w:val="12"/>
  </w:num>
  <w:num w:numId="21">
    <w:abstractNumId w:val="23"/>
  </w:num>
  <w:num w:numId="22">
    <w:abstractNumId w:val="4"/>
  </w:num>
  <w:num w:numId="23">
    <w:abstractNumId w:val="1"/>
  </w:num>
  <w:num w:numId="24">
    <w:abstractNumId w:val="0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5DE"/>
    <w:rsid w:val="000C5150"/>
    <w:rsid w:val="001162DF"/>
    <w:rsid w:val="0013747F"/>
    <w:rsid w:val="001704E0"/>
    <w:rsid w:val="001D6845"/>
    <w:rsid w:val="002625DE"/>
    <w:rsid w:val="002723DD"/>
    <w:rsid w:val="002968D6"/>
    <w:rsid w:val="002A01DB"/>
    <w:rsid w:val="00375FDB"/>
    <w:rsid w:val="003B6A05"/>
    <w:rsid w:val="005053D4"/>
    <w:rsid w:val="006E5DA0"/>
    <w:rsid w:val="00792294"/>
    <w:rsid w:val="007B0D89"/>
    <w:rsid w:val="008178D9"/>
    <w:rsid w:val="0084172B"/>
    <w:rsid w:val="00843E02"/>
    <w:rsid w:val="00861994"/>
    <w:rsid w:val="00883F44"/>
    <w:rsid w:val="009C3CF1"/>
    <w:rsid w:val="00A9116C"/>
    <w:rsid w:val="00AA5703"/>
    <w:rsid w:val="00AB658D"/>
    <w:rsid w:val="00B0161E"/>
    <w:rsid w:val="00B12856"/>
    <w:rsid w:val="00B324FF"/>
    <w:rsid w:val="00BB1CD7"/>
    <w:rsid w:val="00C773F1"/>
    <w:rsid w:val="00C8115B"/>
    <w:rsid w:val="00D04890"/>
    <w:rsid w:val="00D54E17"/>
    <w:rsid w:val="00D564A3"/>
    <w:rsid w:val="00DA673C"/>
    <w:rsid w:val="00DB041A"/>
    <w:rsid w:val="00E54639"/>
    <w:rsid w:val="00E9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D3828EB"/>
  <w15:docId w15:val="{F37685C2-3287-4B2D-93B4-48FFB0C1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hr-HR" w:eastAsia="hr-HR" w:bidi="hr-HR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A5703"/>
    <w:pPr>
      <w:keepNext/>
      <w:keepLines/>
      <w:widowControl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 w:eastAsia="en-US" w:bidi="ar-SA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AA5703"/>
    <w:pPr>
      <w:keepNext/>
      <w:keepLines/>
      <w:widowControl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val="en-US" w:eastAsia="en-US" w:bidi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rPr>
      <w:color w:val="000080"/>
      <w:u w:val="single"/>
    </w:rPr>
  </w:style>
  <w:style w:type="character" w:customStyle="1" w:styleId="Bodytext">
    <w:name w:val="Body text_"/>
    <w:basedOn w:val="Zadanifontodlomka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">
    <w:name w:val="Header or footer_"/>
    <w:basedOn w:val="Zadanifontodlomka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Bodytext2">
    <w:name w:val="Body text (2)_"/>
    <w:basedOn w:val="Zadanifontodlomka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">
    <w:name w:val="Body text (3)_"/>
    <w:basedOn w:val="Zadanifontodlomka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Barcode2">
    <w:name w:val="Barcode (2)_"/>
    <w:basedOn w:val="Zadanifontodlomka"/>
    <w:link w:val="Barcod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">
    <w:name w:val="Body Text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en-US" w:eastAsia="en-US" w:bidi="en-US"/>
    </w:rPr>
  </w:style>
  <w:style w:type="character" w:customStyle="1" w:styleId="Bodytext40">
    <w:name w:val="Body text (4)_"/>
    <w:basedOn w:val="Zadanifontodlomka"/>
    <w:link w:val="Bodytext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5">
    <w:name w:val="Body text (5)_"/>
    <w:basedOn w:val="Zadanifontodlomka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Heading3">
    <w:name w:val="Heading #3_"/>
    <w:basedOn w:val="Zadanifontodlomka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4">
    <w:name w:val="Heading #4_"/>
    <w:basedOn w:val="Zadanifontodlomka"/>
    <w:link w:val="Heading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21">
    <w:name w:val="Body Text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Tablecaption2">
    <w:name w:val="Table caption (2)_"/>
    <w:basedOn w:val="Zadanifontodlomka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6">
    <w:name w:val="Body text (6)_"/>
    <w:basedOn w:val="Zadanifontodlomka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2">
    <w:name w:val="Body text (2)"/>
    <w:basedOn w:val="Zadanifontodlom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r-HR" w:eastAsia="hr-HR" w:bidi="hr-HR"/>
    </w:rPr>
  </w:style>
  <w:style w:type="character" w:customStyle="1" w:styleId="BodytextBold0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Heading42">
    <w:name w:val="Heading #4 (2)_"/>
    <w:basedOn w:val="Zadanifontodlomka"/>
    <w:link w:val="Heading4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4Spacing3pt">
    <w:name w:val="Heading #4 + Spacing 3 pt"/>
    <w:basedOn w:val="Heading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Picturecaption">
    <w:name w:val="Picture caption_"/>
    <w:basedOn w:val="Zadanifontodlomka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BodyText31">
    <w:name w:val="Body Text3"/>
    <w:basedOn w:val="Zadanifontodlom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Picturecaption2">
    <w:name w:val="Picture caption (2)_"/>
    <w:basedOn w:val="Zadanifontodlomka"/>
    <w:link w:val="Pictur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7">
    <w:name w:val="Body text (7)_"/>
    <w:basedOn w:val="Zadanifontodlomka"/>
    <w:link w:val="Bodytext70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7105pt">
    <w:name w:val="Body text (7) + 10;5 pt"/>
    <w:basedOn w:val="Bodytext7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hr-HR" w:eastAsia="hr-HR" w:bidi="hr-HR"/>
    </w:rPr>
  </w:style>
  <w:style w:type="character" w:customStyle="1" w:styleId="Bodytext8">
    <w:name w:val="Body text (8)_"/>
    <w:basedOn w:val="Zadanifontodlomka"/>
    <w:link w:val="Bodytext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10">
    <w:name w:val="Body text (10)"/>
    <w:basedOn w:val="Zadanifontodlom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1">
    <w:name w:val="Body text (11)"/>
    <w:basedOn w:val="Zadanifontodlom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1185pt">
    <w:name w:val="Body text (11) + 8;5 pt"/>
    <w:basedOn w:val="Bodytext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9">
    <w:name w:val="Body text (9)_"/>
    <w:basedOn w:val="Zadanifontodlomka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9Italic">
    <w:name w:val="Body text (9) + Italic"/>
    <w:basedOn w:val="Bodytext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hr-HR" w:eastAsia="hr-HR" w:bidi="hr-HR"/>
    </w:rPr>
  </w:style>
  <w:style w:type="character" w:customStyle="1" w:styleId="Bodytext75ptBold">
    <w:name w:val="Body text + 7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 w:eastAsia="hr-HR" w:bidi="hr-HR"/>
    </w:rPr>
  </w:style>
  <w:style w:type="character" w:customStyle="1" w:styleId="Bodytext10ptItalic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hr-HR" w:eastAsia="hr-HR" w:bidi="hr-HR"/>
    </w:rPr>
  </w:style>
  <w:style w:type="character" w:customStyle="1" w:styleId="Bodytext10ptItalic0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hr-HR" w:eastAsia="hr-HR" w:bidi="hr-HR"/>
    </w:rPr>
  </w:style>
  <w:style w:type="character" w:customStyle="1" w:styleId="Tablecaption3">
    <w:name w:val="Table caption (3)_"/>
    <w:basedOn w:val="Zadanifontodlomka"/>
    <w:link w:val="Tablecaption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75ptBoldSpacing1pt">
    <w:name w:val="Body text + 7;5 pt;Bold;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hr-HR" w:eastAsia="hr-HR" w:bidi="hr-HR"/>
    </w:rPr>
  </w:style>
  <w:style w:type="character" w:customStyle="1" w:styleId="Bodytext100">
    <w:name w:val="Body text (10)_"/>
    <w:basedOn w:val="Zadanifontodlomka"/>
    <w:link w:val="Bodytext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Heading3SmallCaps">
    <w:name w:val="Heading #3 + Small Caps"/>
    <w:basedOn w:val="Heading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30"/>
      <w:szCs w:val="30"/>
      <w:u w:val="none"/>
      <w:lang w:val="hr-HR" w:eastAsia="hr-HR" w:bidi="hr-HR"/>
    </w:rPr>
  </w:style>
  <w:style w:type="character" w:customStyle="1" w:styleId="Bodytext12">
    <w:name w:val="Body text (12)_"/>
    <w:basedOn w:val="Zadanifontodlomka"/>
    <w:link w:val="Bodytext120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pacing w:val="-40"/>
      <w:sz w:val="48"/>
      <w:szCs w:val="48"/>
      <w:u w:val="none"/>
      <w:lang w:val="en-US" w:eastAsia="en-US" w:bidi="en-US"/>
    </w:rPr>
  </w:style>
  <w:style w:type="character" w:customStyle="1" w:styleId="Tablecaption">
    <w:name w:val="Table caption_"/>
    <w:basedOn w:val="Zadanifontodlomka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TablecaptionGeorgiaSpacing0pt">
    <w:name w:val="Table caption + Georgia;Spacing 0 pt"/>
    <w:basedOn w:val="Tablecaption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3"/>
      <w:szCs w:val="13"/>
      <w:u w:val="none"/>
      <w:lang w:val="hr-HR" w:eastAsia="hr-HR" w:bidi="hr-HR"/>
    </w:rPr>
  </w:style>
  <w:style w:type="character" w:customStyle="1" w:styleId="Bodytext5pt">
    <w:name w:val="Body text + 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hr-HR" w:eastAsia="hr-HR" w:bidi="hr-HR"/>
    </w:rPr>
  </w:style>
  <w:style w:type="character" w:customStyle="1" w:styleId="Bodytext4ptItalicSpacing0pt">
    <w:name w:val="Body text + 4 pt;Italic;Spacing 0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hr-HR" w:eastAsia="hr-HR" w:bidi="hr-HR"/>
    </w:rPr>
  </w:style>
  <w:style w:type="character" w:customStyle="1" w:styleId="Heading1">
    <w:name w:val="Heading #1_"/>
    <w:basedOn w:val="Zadanifontodlomka"/>
    <w:link w:val="Heading10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pacing w:val="-40"/>
      <w:sz w:val="48"/>
      <w:szCs w:val="48"/>
      <w:u w:val="none"/>
    </w:rPr>
  </w:style>
  <w:style w:type="character" w:customStyle="1" w:styleId="Bodytext14">
    <w:name w:val="Body text (14)"/>
    <w:basedOn w:val="Zadanifontodlom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465ptNotBold">
    <w:name w:val="Body text (4) + 6;5 pt;Not Bold"/>
    <w:basedOn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hr-HR" w:eastAsia="hr-HR" w:bidi="hr-HR"/>
    </w:rPr>
  </w:style>
  <w:style w:type="character" w:customStyle="1" w:styleId="Bodytext13">
    <w:name w:val="Body text (13)_"/>
    <w:basedOn w:val="Zadanifontodlomka"/>
    <w:link w:val="Bodytext1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Bodytext13Spacing-1pt">
    <w:name w:val="Body text (13) + Spacing -1 pt"/>
    <w:basedOn w:val="Bodytext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3"/>
      <w:szCs w:val="13"/>
      <w:u w:val="none"/>
      <w:lang w:val="hr-HR" w:eastAsia="hr-HR" w:bidi="hr-HR"/>
    </w:rPr>
  </w:style>
  <w:style w:type="character" w:customStyle="1" w:styleId="Bodytext131">
    <w:name w:val="Body text (13)"/>
    <w:basedOn w:val="Bodytext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hr-HR" w:eastAsia="hr-HR" w:bidi="hr-HR"/>
    </w:rPr>
  </w:style>
  <w:style w:type="character" w:customStyle="1" w:styleId="Bodytext48ptNotBold">
    <w:name w:val="Body text (4) + 8 pt;Not Bold"/>
    <w:basedOn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hr-HR" w:eastAsia="hr-HR" w:bidi="hr-HR"/>
    </w:rPr>
  </w:style>
  <w:style w:type="character" w:customStyle="1" w:styleId="Bodytext485ptNotBold">
    <w:name w:val="Body text (4) + 8;5 pt;Not Bold"/>
    <w:basedOn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r-HR" w:eastAsia="hr-HR" w:bidi="hr-HR"/>
    </w:rPr>
  </w:style>
  <w:style w:type="character" w:customStyle="1" w:styleId="Bodytext4Spacing1pt">
    <w:name w:val="Body text (4) + Spacing 1 pt"/>
    <w:basedOn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5"/>
      <w:szCs w:val="15"/>
      <w:u w:val="none"/>
      <w:lang w:val="hr-HR" w:eastAsia="hr-HR" w:bidi="hr-HR"/>
    </w:rPr>
  </w:style>
  <w:style w:type="character" w:customStyle="1" w:styleId="Tableofcontents">
    <w:name w:val="Table of contents_"/>
    <w:basedOn w:val="Zadanifontodlomka"/>
    <w:link w:val="Tableofcontents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Tableofcontents95ptNotBold">
    <w:name w:val="Table of contents + 9;5 pt;Not Bold"/>
    <w:basedOn w:val="Tableofcontents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Tableofcontents95ptNotBold0">
    <w:name w:val="Table of contents + 9;5 pt;Not Bold"/>
    <w:basedOn w:val="Tableofcontents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 w:eastAsia="hr-HR" w:bidi="hr-HR"/>
    </w:rPr>
  </w:style>
  <w:style w:type="character" w:customStyle="1" w:styleId="Tableofcontents85ptNotBold">
    <w:name w:val="Table of contents + 8;5 pt;Not Bold"/>
    <w:basedOn w:val="Tableofcontents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r-HR" w:eastAsia="hr-HR" w:bidi="hr-HR"/>
    </w:rPr>
  </w:style>
  <w:style w:type="character" w:customStyle="1" w:styleId="TableofcontentsGeorgia95ptScale66">
    <w:name w:val="Table of contents + Georgia;9;5 pt;Scale 66%"/>
    <w:basedOn w:val="Tableofcontents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66"/>
      <w:position w:val="0"/>
      <w:sz w:val="19"/>
      <w:szCs w:val="19"/>
      <w:u w:val="none"/>
      <w:lang w:val="hr-HR" w:eastAsia="hr-HR" w:bidi="hr-HR"/>
    </w:rPr>
  </w:style>
  <w:style w:type="character" w:customStyle="1" w:styleId="TableofcontentsFranklinGothicDemi95ptNotBold">
    <w:name w:val="Table of contents + Franklin Gothic Demi;9;5 pt;Not Bold"/>
    <w:basedOn w:val="Tableofcontents"/>
    <w:rPr>
      <w:rFonts w:ascii="Franklin Gothic Demi" w:eastAsia="Franklin Gothic Demi" w:hAnsi="Franklin Gothic Demi" w:cs="Franklin Gothic Dem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Tableofcontents65ptNotBold">
    <w:name w:val="Table of contents + 6;5 pt;Not Bold"/>
    <w:basedOn w:val="Tableofcontents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hr-HR" w:eastAsia="hr-HR" w:bidi="hr-HR"/>
    </w:rPr>
  </w:style>
  <w:style w:type="character" w:customStyle="1" w:styleId="Tableofcontents10ptNotBoldItalic">
    <w:name w:val="Table of contents + 10 pt;Not Bold;Italic"/>
    <w:basedOn w:val="Tableofcontents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hr-HR" w:eastAsia="hr-HR" w:bidi="hr-HR"/>
    </w:rPr>
  </w:style>
  <w:style w:type="character" w:customStyle="1" w:styleId="Tableofcontents1">
    <w:name w:val="Table of contents"/>
    <w:basedOn w:val="Tableofcontents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hr-HR" w:eastAsia="hr-HR" w:bidi="hr-HR"/>
    </w:rPr>
  </w:style>
  <w:style w:type="character" w:customStyle="1" w:styleId="Tableofcontents2">
    <w:name w:val="Table of contents (2)_"/>
    <w:basedOn w:val="Zadanifontodlomka"/>
    <w:link w:val="Tableofcontents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Tableofcontents2NotItalic">
    <w:name w:val="Table of contents (2) + Not Italic"/>
    <w:basedOn w:val="Tableofcontents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hr-HR" w:eastAsia="hr-HR" w:bidi="hr-HR"/>
    </w:rPr>
  </w:style>
  <w:style w:type="character" w:customStyle="1" w:styleId="Tableofcontents2NotItalic0">
    <w:name w:val="Table of contents (2) + Not Italic"/>
    <w:basedOn w:val="Tableofcontents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Tableofcontents3">
    <w:name w:val="Table of contents (3)_"/>
    <w:basedOn w:val="Zadanifontodlomka"/>
    <w:link w:val="Tableofcontents30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Tableofcontents3TimesNewRoman45pt">
    <w:name w:val="Table of contents (3) + Times New Roman;4;5 pt"/>
    <w:basedOn w:val="Tableofcontents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hr-HR" w:eastAsia="hr-HR" w:bidi="hr-HR"/>
    </w:rPr>
  </w:style>
  <w:style w:type="character" w:customStyle="1" w:styleId="Tableofcontents4">
    <w:name w:val="Table of contents (4)_"/>
    <w:basedOn w:val="Zadanifontodlomka"/>
    <w:link w:val="Tableofcontents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u w:val="none"/>
    </w:rPr>
  </w:style>
  <w:style w:type="character" w:customStyle="1" w:styleId="Tableofcontents4TimesNewRoman14ptSpacing-1pt">
    <w:name w:val="Table of contents (4) + Times New Roman;14 pt;Spacing -1 pt"/>
    <w:basedOn w:val="Tableofcontents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hr-HR" w:eastAsia="hr-HR" w:bidi="hr-HR"/>
    </w:rPr>
  </w:style>
  <w:style w:type="character" w:customStyle="1" w:styleId="Tableofcontents4FranklinGothicDemi13ptItalicSpacing-2pt">
    <w:name w:val="Table of contents (4) + Franklin Gothic Demi;13 pt;Italic;Spacing -2 pt"/>
    <w:basedOn w:val="Tableofcontents4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hr-HR" w:eastAsia="hr-HR" w:bidi="hr-HR"/>
    </w:rPr>
  </w:style>
  <w:style w:type="character" w:customStyle="1" w:styleId="Tableofcontents5">
    <w:name w:val="Table of contents (5)_"/>
    <w:basedOn w:val="Zadanifontodlomka"/>
    <w:link w:val="Tableofcontents50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10"/>
      <w:sz w:val="14"/>
      <w:szCs w:val="14"/>
      <w:u w:val="none"/>
    </w:rPr>
  </w:style>
  <w:style w:type="character" w:customStyle="1" w:styleId="Tableofcontents5TimesNewRoman75ptSpacing0pt">
    <w:name w:val="Table of contents (5) + Times New Roman;7;5 pt;Spacing 0 pt"/>
    <w:basedOn w:val="Tableofcontents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 w:eastAsia="hr-HR" w:bidi="hr-HR"/>
    </w:rPr>
  </w:style>
  <w:style w:type="character" w:customStyle="1" w:styleId="Bodytext110">
    <w:name w:val="Body text (11)_"/>
    <w:basedOn w:val="Zadanifontodlomka"/>
    <w:link w:val="Bodytext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117pt">
    <w:name w:val="Body text (11) + 7 pt"/>
    <w:basedOn w:val="Bodytext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hr-HR" w:eastAsia="hr-HR" w:bidi="hr-HR"/>
    </w:rPr>
  </w:style>
  <w:style w:type="character" w:customStyle="1" w:styleId="Bodytext117pt0">
    <w:name w:val="Body text (11) + 7 pt"/>
    <w:basedOn w:val="Bodytext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hr-HR" w:eastAsia="hr-HR" w:bidi="hr-HR"/>
    </w:rPr>
  </w:style>
  <w:style w:type="character" w:customStyle="1" w:styleId="Bodytext117pt1">
    <w:name w:val="Body text (11) + 7 pt"/>
    <w:basedOn w:val="Bodytext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hr-HR" w:eastAsia="hr-HR" w:bidi="hr-HR"/>
    </w:rPr>
  </w:style>
  <w:style w:type="character" w:customStyle="1" w:styleId="Bodytext11Georgia65ptItalicSpacing1pt">
    <w:name w:val="Body text (11) + Georgia;6;5 pt;Italic;Spacing 1 pt"/>
    <w:basedOn w:val="Bodytext110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single"/>
      <w:lang w:val="hr-HR" w:eastAsia="hr-HR" w:bidi="hr-HR"/>
    </w:rPr>
  </w:style>
  <w:style w:type="character" w:customStyle="1" w:styleId="Bodytext17">
    <w:name w:val="Body text (17)_"/>
    <w:basedOn w:val="Zadanifontodlomka"/>
    <w:link w:val="Bodytext170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Bodytext18">
    <w:name w:val="Body text (18)_"/>
    <w:basedOn w:val="Zadanifontodlomka"/>
    <w:link w:val="Bodytext180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10"/>
      <w:sz w:val="14"/>
      <w:szCs w:val="14"/>
      <w:u w:val="none"/>
    </w:rPr>
  </w:style>
  <w:style w:type="character" w:customStyle="1" w:styleId="Bodytext18TimesNewRoman75ptSpacing0pt">
    <w:name w:val="Body text (18) + Times New Roman;7;5 pt;Spacing 0 pt"/>
    <w:basedOn w:val="Bodytext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r-HR" w:eastAsia="hr-HR" w:bidi="hr-HR"/>
    </w:rPr>
  </w:style>
  <w:style w:type="character" w:customStyle="1" w:styleId="Bodytext42">
    <w:name w:val="Body text (4)"/>
    <w:basedOn w:val="Zadanifontodlom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91">
    <w:name w:val="Body text (9)"/>
    <w:basedOn w:val="Zadanifontodlom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0Spacing-1pt">
    <w:name w:val="Body text (10) + Spacing -1 pt"/>
    <w:basedOn w:val="Bodytext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7"/>
      <w:szCs w:val="17"/>
      <w:u w:val="none"/>
      <w:lang w:val="hr-HR" w:eastAsia="hr-HR" w:bidi="hr-HR"/>
    </w:rPr>
  </w:style>
  <w:style w:type="character" w:customStyle="1" w:styleId="Bodytext15">
    <w:name w:val="Body text (15)_"/>
    <w:basedOn w:val="Zadanifontodlomka"/>
    <w:link w:val="Bodytext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Bodytext151">
    <w:name w:val="Body text (15)"/>
    <w:basedOn w:val="Bodytext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single"/>
      <w:lang w:val="hr-HR" w:eastAsia="hr-HR" w:bidi="hr-HR"/>
    </w:rPr>
  </w:style>
  <w:style w:type="character" w:customStyle="1" w:styleId="Bodytext15Spacing0pt">
    <w:name w:val="Body text (15) + Spacing 0 pt"/>
    <w:basedOn w:val="Bodytext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hr-HR" w:eastAsia="hr-HR" w:bidi="hr-HR"/>
    </w:rPr>
  </w:style>
  <w:style w:type="character" w:customStyle="1" w:styleId="Bodytext16">
    <w:name w:val="Body text (16)_"/>
    <w:basedOn w:val="Zadanifontodlomka"/>
    <w:link w:val="Bodytext160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Bodytext161">
    <w:name w:val="Body text (16)"/>
    <w:basedOn w:val="Bodytext16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hr-HR" w:eastAsia="hr-HR" w:bidi="hr-HR"/>
    </w:rPr>
  </w:style>
  <w:style w:type="character" w:customStyle="1" w:styleId="Bodytext16NotItalic">
    <w:name w:val="Body text (16) + Not Italic"/>
    <w:basedOn w:val="Bodytext16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hr-HR" w:eastAsia="hr-HR" w:bidi="hr-HR"/>
    </w:rPr>
  </w:style>
  <w:style w:type="character" w:customStyle="1" w:styleId="Bodytext140">
    <w:name w:val="Body text (14)_"/>
    <w:basedOn w:val="Zadanifontodlomka"/>
    <w:link w:val="Bodytext1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Heading2">
    <w:name w:val="Heading #2_"/>
    <w:basedOn w:val="Zadanifontodlomka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Italic0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hr-HR" w:eastAsia="hr-HR" w:bidi="hr-HR"/>
    </w:rPr>
  </w:style>
  <w:style w:type="character" w:customStyle="1" w:styleId="Bodytext85ptBold0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r-HR" w:eastAsia="hr-HR" w:bidi="hr-HR"/>
    </w:rPr>
  </w:style>
  <w:style w:type="character" w:customStyle="1" w:styleId="Bodytext19">
    <w:name w:val="Body text (19)_"/>
    <w:basedOn w:val="Zadanifontodlomka"/>
    <w:link w:val="Bodytext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BodyText4">
    <w:name w:val="Body Text4"/>
    <w:basedOn w:val="Normal"/>
    <w:link w:val="Bodytext"/>
    <w:pPr>
      <w:shd w:val="clear" w:color="auto" w:fill="FFFFFF"/>
      <w:spacing w:line="245" w:lineRule="exact"/>
      <w:ind w:hanging="250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374" w:lineRule="exact"/>
      <w:ind w:hanging="380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Barcode20">
    <w:name w:val="Barcode (2)"/>
    <w:basedOn w:val="Normal"/>
    <w:link w:val="Barcode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41">
    <w:name w:val="Body text (4)"/>
    <w:basedOn w:val="Normal"/>
    <w:link w:val="Bodytext40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line="202" w:lineRule="exact"/>
      <w:ind w:hanging="34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Heading40">
    <w:name w:val="Heading #4"/>
    <w:basedOn w:val="Normal"/>
    <w:link w:val="Heading4"/>
    <w:pPr>
      <w:shd w:val="clear" w:color="auto" w:fill="FFFFFF"/>
      <w:spacing w:line="0" w:lineRule="atLeast"/>
      <w:jc w:val="both"/>
      <w:outlineLvl w:val="3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Heading420">
    <w:name w:val="Heading #4 (2)"/>
    <w:basedOn w:val="Normal"/>
    <w:link w:val="Heading42"/>
    <w:pPr>
      <w:shd w:val="clear" w:color="auto" w:fill="FFFFFF"/>
      <w:spacing w:line="0" w:lineRule="atLeast"/>
      <w:outlineLvl w:val="3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Picturecaption0">
    <w:name w:val="Picture caption"/>
    <w:basedOn w:val="Normal"/>
    <w:link w:val="Pictur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Picturecaption20">
    <w:name w:val="Picture caption (2)"/>
    <w:basedOn w:val="Normal"/>
    <w:link w:val="Picturecaption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line="0" w:lineRule="atLeast"/>
      <w:jc w:val="both"/>
    </w:pPr>
    <w:rPr>
      <w:rFonts w:ascii="Franklin Gothic Demi" w:eastAsia="Franklin Gothic Demi" w:hAnsi="Franklin Gothic Demi" w:cs="Franklin Gothic Demi"/>
      <w:sz w:val="26"/>
      <w:szCs w:val="26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0" w:lineRule="atLeast"/>
      <w:jc w:val="both"/>
    </w:pPr>
    <w:rPr>
      <w:rFonts w:ascii="Georgia" w:eastAsia="Georgia" w:hAnsi="Georgia" w:cs="Georgia"/>
      <w:sz w:val="18"/>
      <w:szCs w:val="18"/>
    </w:rPr>
  </w:style>
  <w:style w:type="paragraph" w:customStyle="1" w:styleId="Bodytext101">
    <w:name w:val="Body text (10)"/>
    <w:basedOn w:val="Normal"/>
    <w:link w:val="Bodytext10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111">
    <w:name w:val="Body text (11)"/>
    <w:basedOn w:val="Normal"/>
    <w:link w:val="Bodytext110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Tablecaption30">
    <w:name w:val="Table caption (3)"/>
    <w:basedOn w:val="Normal"/>
    <w:link w:val="Tablecaption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0" w:lineRule="atLeast"/>
    </w:pPr>
    <w:rPr>
      <w:rFonts w:ascii="Franklin Gothic Demi" w:eastAsia="Franklin Gothic Demi" w:hAnsi="Franklin Gothic Demi" w:cs="Franklin Gothic Demi"/>
      <w:spacing w:val="-40"/>
      <w:sz w:val="48"/>
      <w:szCs w:val="48"/>
      <w:lang w:val="en-US" w:eastAsia="en-US" w:bidi="en-US"/>
    </w:rPr>
  </w:style>
  <w:style w:type="paragraph" w:customStyle="1" w:styleId="Tablecaption0">
    <w:name w:val="Table caption"/>
    <w:basedOn w:val="Normal"/>
    <w:link w:val="Tablecaption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line="0" w:lineRule="atLeast"/>
      <w:outlineLvl w:val="0"/>
    </w:pPr>
    <w:rPr>
      <w:rFonts w:ascii="Franklin Gothic Demi" w:eastAsia="Franklin Gothic Demi" w:hAnsi="Franklin Gothic Demi" w:cs="Franklin Gothic Demi"/>
      <w:spacing w:val="-40"/>
      <w:sz w:val="48"/>
      <w:szCs w:val="48"/>
    </w:rPr>
  </w:style>
  <w:style w:type="paragraph" w:customStyle="1" w:styleId="Bodytext141">
    <w:name w:val="Body text (14)"/>
    <w:basedOn w:val="Normal"/>
    <w:link w:val="Bodytext140"/>
    <w:pPr>
      <w:shd w:val="clear" w:color="auto" w:fill="FFFFFF"/>
      <w:spacing w:line="432" w:lineRule="exac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Bodytext130">
    <w:name w:val="Body text (13)"/>
    <w:basedOn w:val="Normal"/>
    <w:link w:val="Bodytext13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182" w:lineRule="exact"/>
      <w:jc w:val="both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182" w:lineRule="exact"/>
      <w:jc w:val="both"/>
    </w:pPr>
    <w:rPr>
      <w:rFonts w:ascii="Franklin Gothic Demi" w:eastAsia="Franklin Gothic Demi" w:hAnsi="Franklin Gothic Demi" w:cs="Franklin Gothic Demi"/>
      <w:sz w:val="8"/>
      <w:szCs w:val="8"/>
    </w:rPr>
  </w:style>
  <w:style w:type="paragraph" w:customStyle="1" w:styleId="Tableofcontents40">
    <w:name w:val="Table of contents (4)"/>
    <w:basedOn w:val="Normal"/>
    <w:link w:val="Tableofcontents4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20"/>
    </w:rPr>
  </w:style>
  <w:style w:type="paragraph" w:customStyle="1" w:styleId="Tableofcontents50">
    <w:name w:val="Table of contents (5)"/>
    <w:basedOn w:val="Normal"/>
    <w:link w:val="Tableofcontents5"/>
    <w:pPr>
      <w:shd w:val="clear" w:color="auto" w:fill="FFFFFF"/>
      <w:spacing w:line="0" w:lineRule="atLeast"/>
      <w:jc w:val="both"/>
    </w:pPr>
    <w:rPr>
      <w:rFonts w:ascii="Georgia" w:eastAsia="Georgia" w:hAnsi="Georgia" w:cs="Georgia"/>
      <w:spacing w:val="-10"/>
      <w:sz w:val="14"/>
      <w:szCs w:val="14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0" w:lineRule="atLeast"/>
    </w:pPr>
    <w:rPr>
      <w:rFonts w:ascii="Franklin Gothic Demi" w:eastAsia="Franklin Gothic Demi" w:hAnsi="Franklin Gothic Demi" w:cs="Franklin Gothic Demi"/>
      <w:spacing w:val="10"/>
      <w:sz w:val="20"/>
      <w:szCs w:val="20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0" w:lineRule="atLeast"/>
      <w:jc w:val="right"/>
    </w:pPr>
    <w:rPr>
      <w:rFonts w:ascii="Georgia" w:eastAsia="Georgia" w:hAnsi="Georgia" w:cs="Georgia"/>
      <w:spacing w:val="-10"/>
      <w:sz w:val="14"/>
      <w:szCs w:val="14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-10"/>
      <w:sz w:val="17"/>
      <w:szCs w:val="17"/>
    </w:rPr>
  </w:style>
  <w:style w:type="paragraph" w:customStyle="1" w:styleId="Bodytext160">
    <w:name w:val="Body text (16)"/>
    <w:basedOn w:val="Normal"/>
    <w:link w:val="Bodytext16"/>
    <w:pPr>
      <w:shd w:val="clear" w:color="auto" w:fill="FFFFFF"/>
      <w:spacing w:line="0" w:lineRule="atLeast"/>
    </w:pPr>
    <w:rPr>
      <w:rFonts w:ascii="Franklin Gothic Demi" w:eastAsia="Franklin Gothic Demi" w:hAnsi="Franklin Gothic Demi" w:cs="Franklin Gothic Demi"/>
      <w:i/>
      <w:iCs/>
      <w:sz w:val="20"/>
      <w:szCs w:val="20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0" w:lineRule="atLeast"/>
      <w:jc w:val="center"/>
      <w:outlineLvl w:val="1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190">
    <w:name w:val="Body text (19)"/>
    <w:basedOn w:val="Normal"/>
    <w:link w:val="Bodytext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styleId="Podnoje">
    <w:name w:val="footer"/>
    <w:basedOn w:val="Normal"/>
    <w:link w:val="PodnojeChar"/>
    <w:uiPriority w:val="99"/>
    <w:unhideWhenUsed/>
    <w:rsid w:val="00E9788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97881"/>
    <w:rPr>
      <w:color w:val="000000"/>
    </w:rPr>
  </w:style>
  <w:style w:type="paragraph" w:styleId="Zaglavlje">
    <w:name w:val="header"/>
    <w:basedOn w:val="Normal"/>
    <w:link w:val="ZaglavljeChar"/>
    <w:uiPriority w:val="99"/>
    <w:unhideWhenUsed/>
    <w:rsid w:val="00E9788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97881"/>
    <w:rPr>
      <w:color w:val="000000"/>
    </w:rPr>
  </w:style>
  <w:style w:type="character" w:customStyle="1" w:styleId="Naslov2Char">
    <w:name w:val="Naslov 2 Char"/>
    <w:basedOn w:val="Zadanifontodlomka"/>
    <w:link w:val="Naslov2"/>
    <w:uiPriority w:val="9"/>
    <w:rsid w:val="00AA570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 w:eastAsia="en-US" w:bidi="ar-SA"/>
    </w:rPr>
  </w:style>
  <w:style w:type="character" w:customStyle="1" w:styleId="Naslov3Char">
    <w:name w:val="Naslov 3 Char"/>
    <w:basedOn w:val="Zadanifontodlomka"/>
    <w:link w:val="Naslov3"/>
    <w:uiPriority w:val="9"/>
    <w:rsid w:val="00AA5703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val="en-US" w:eastAsia="en-US" w:bidi="ar-SA"/>
    </w:rPr>
  </w:style>
  <w:style w:type="paragraph" w:styleId="Grafikeoznake">
    <w:name w:val="List Bullet"/>
    <w:basedOn w:val="Normal"/>
    <w:uiPriority w:val="99"/>
    <w:unhideWhenUsed/>
    <w:rsid w:val="00AA5703"/>
    <w:pPr>
      <w:widowControl/>
      <w:numPr>
        <w:numId w:val="23"/>
      </w:numPr>
      <w:spacing w:after="200" w:line="276" w:lineRule="auto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 w:eastAsia="en-US" w:bidi="ar-SA"/>
    </w:rPr>
  </w:style>
  <w:style w:type="paragraph" w:styleId="Grafikeoznake2">
    <w:name w:val="List Bullet 2"/>
    <w:basedOn w:val="Normal"/>
    <w:uiPriority w:val="99"/>
    <w:unhideWhenUsed/>
    <w:rsid w:val="00AA5703"/>
    <w:pPr>
      <w:widowControl/>
      <w:numPr>
        <w:numId w:val="24"/>
      </w:numPr>
      <w:spacing w:after="200" w:line="276" w:lineRule="auto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 w:eastAsia="en-US" w:bidi="ar-SA"/>
    </w:rPr>
  </w:style>
  <w:style w:type="character" w:styleId="Naglaeno">
    <w:name w:val="Strong"/>
    <w:basedOn w:val="Zadanifontodlomka"/>
    <w:uiPriority w:val="22"/>
    <w:qFormat/>
    <w:rsid w:val="00A9116C"/>
    <w:rPr>
      <w:b/>
      <w:bCs/>
    </w:rPr>
  </w:style>
  <w:style w:type="paragraph" w:styleId="Odlomakpopisa">
    <w:name w:val="List Paragraph"/>
    <w:basedOn w:val="Normal"/>
    <w:uiPriority w:val="34"/>
    <w:qFormat/>
    <w:rsid w:val="001D6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marijan.vorih@azoo.h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E6960E926AED469374A956D4942736" ma:contentTypeVersion="10" ma:contentTypeDescription="Stvaranje novog dokumenta." ma:contentTypeScope="" ma:versionID="6ea0d7507dfac1785b62e49a25f957b0">
  <xsd:schema xmlns:xsd="http://www.w3.org/2001/XMLSchema" xmlns:xs="http://www.w3.org/2001/XMLSchema" xmlns:p="http://schemas.microsoft.com/office/2006/metadata/properties" xmlns:ns2="1dc18491-d69d-4e6b-be29-c6bf4d5bb591" xmlns:ns3="d72ee3fa-4983-4ba8-85f2-f66359b317fd" targetNamespace="http://schemas.microsoft.com/office/2006/metadata/properties" ma:root="true" ma:fieldsID="3e75db1716439042905a0a9cc3e0585a" ns2:_="" ns3:_="">
    <xsd:import namespace="1dc18491-d69d-4e6b-be29-c6bf4d5bb591"/>
    <xsd:import namespace="d72ee3fa-4983-4ba8-85f2-f66359b317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18491-d69d-4e6b-be29-c6bf4d5bb5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Oznake slika" ma:readOnly="false" ma:fieldId="{5cf76f15-5ced-4ddc-b409-7134ff3c332f}" ma:taxonomyMulti="true" ma:sspId="2b7b9746-2852-4d55-84fa-750ac6d9ea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2ee3fa-4983-4ba8-85f2-f66359b317f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00f18df-1c3d-4108-8caa-d0e29687cdef}" ma:internalName="TaxCatchAll" ma:showField="CatchAllData" ma:web="d72ee3fa-4983-4ba8-85f2-f66359b317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2ee3fa-4983-4ba8-85f2-f66359b317fd" xsi:nil="true"/>
    <lcf76f155ced4ddcb4097134ff3c332f xmlns="1dc18491-d69d-4e6b-be29-c6bf4d5bb5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9471216-0D6A-4612-8245-17C351C8DD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B7AE0E-C74B-40EF-8A3B-B76FF57D2D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c18491-d69d-4e6b-be29-c6bf4d5bb591"/>
    <ds:schemaRef ds:uri="d72ee3fa-4983-4ba8-85f2-f66359b317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525671-F0F9-4A71-808F-4AF1EF96ABF6}">
  <ds:schemaRefs>
    <ds:schemaRef ds:uri="http://schemas.microsoft.com/office/2006/metadata/properties"/>
    <ds:schemaRef ds:uri="http://schemas.microsoft.com/office/infopath/2007/PartnerControls"/>
    <ds:schemaRef ds:uri="d72ee3fa-4983-4ba8-85f2-f66359b317fd"/>
    <ds:schemaRef ds:uri="1dc18491-d69d-4e6b-be29-c6bf4d5bb5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1139</Words>
  <Characters>6495</Characters>
  <Application>Microsoft Office Word</Application>
  <DocSecurity>0</DocSecurity>
  <Lines>54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</dc:creator>
  <cp:lastModifiedBy>Marijan Vorih</cp:lastModifiedBy>
  <cp:revision>7</cp:revision>
  <dcterms:created xsi:type="dcterms:W3CDTF">2026-06-08T07:59:00Z</dcterms:created>
  <dcterms:modified xsi:type="dcterms:W3CDTF">2026-06-10T09:52:00Z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0x01010070E6960E926AED469374A956D4942736</vt:lpwstr>
  </property>
  <property fmtid="{D5CDD505-2E9C-101B-9397-08002B2CF9AE}" pid="3" name="MediaServiceImageTags">
    <vt:lpwstr/>
  </property>
</Properties>
</file>