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21BA0" w:rsidRDefault="00421BA0" w:rsidP="00643462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 w:rsidRPr="00421BA0">
        <w:rPr>
          <w:b/>
          <w:color w:val="000000"/>
        </w:rPr>
        <w:t xml:space="preserve">viši savjetnik/viša savjetnica za </w:t>
      </w:r>
      <w:r w:rsidR="00B07713">
        <w:rPr>
          <w:b/>
          <w:color w:val="000000"/>
        </w:rPr>
        <w:t>fiziku</w:t>
      </w:r>
      <w:r w:rsidR="00066BC7">
        <w:rPr>
          <w:b/>
          <w:color w:val="000000"/>
        </w:rPr>
        <w:t xml:space="preserve"> u Odjelu za srednje školstvo</w:t>
      </w:r>
      <w:r w:rsidRPr="00421BA0">
        <w:rPr>
          <w:b/>
          <w:color w:val="000000"/>
        </w:rPr>
        <w:t xml:space="preserve"> </w:t>
      </w:r>
      <w:r w:rsidRPr="00421BA0">
        <w:rPr>
          <w:color w:val="000000"/>
        </w:rPr>
        <w:t xml:space="preserve">– </w:t>
      </w:r>
      <w:r w:rsidRPr="00421BA0">
        <w:rPr>
          <w:b/>
          <w:color w:val="000000"/>
        </w:rPr>
        <w:t xml:space="preserve">(viši savjetnik 1) – </w:t>
      </w:r>
      <w:r w:rsidRPr="00421BA0">
        <w:rPr>
          <w:color w:val="000000"/>
        </w:rPr>
        <w:t xml:space="preserve">1 izvršitelj na neodređeno vrijeme u </w:t>
      </w:r>
      <w:r w:rsidR="00066BC7">
        <w:rPr>
          <w:color w:val="000000"/>
        </w:rPr>
        <w:t>Zagrebu</w:t>
      </w:r>
      <w:r w:rsidR="006709A5">
        <w:rPr>
          <w:color w:val="000000"/>
        </w:rPr>
        <w:t xml:space="preserve"> (koeficijent 2,35)</w:t>
      </w:r>
    </w:p>
    <w:p w:rsidR="00C23F55" w:rsidRDefault="00C23F55" w:rsidP="00643462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>
        <w:rPr>
          <w:b/>
          <w:color w:val="000000"/>
        </w:rPr>
        <w:t xml:space="preserve">viši savjetnik/viša savjetnica za stručne suradnike defektologe (logoped) u Odjelu za predškolski odgoj i osnovno školstvo, Odsjeku za predmetnu nastavu </w:t>
      </w:r>
      <w:r w:rsidR="0075561C">
        <w:rPr>
          <w:b/>
          <w:color w:val="000000"/>
        </w:rPr>
        <w:t xml:space="preserve">- </w:t>
      </w:r>
      <w:r>
        <w:rPr>
          <w:b/>
          <w:color w:val="000000"/>
        </w:rPr>
        <w:t xml:space="preserve">(viši savjetnik 1) </w:t>
      </w:r>
      <w:r>
        <w:rPr>
          <w:color w:val="000000"/>
        </w:rPr>
        <w:t xml:space="preserve">- </w:t>
      </w:r>
      <w:r w:rsidRPr="00421BA0">
        <w:rPr>
          <w:color w:val="000000"/>
        </w:rPr>
        <w:t xml:space="preserve">1 izvršitelj na neodređeno vrijeme u </w:t>
      </w:r>
      <w:r>
        <w:rPr>
          <w:color w:val="000000"/>
        </w:rPr>
        <w:t>Zagrebu</w:t>
      </w:r>
      <w:r w:rsidR="004B4173">
        <w:rPr>
          <w:color w:val="000000"/>
        </w:rPr>
        <w:t xml:space="preserve"> </w:t>
      </w:r>
      <w:r w:rsidR="004B4173">
        <w:rPr>
          <w:color w:val="000000"/>
        </w:rPr>
        <w:t>(koeficijent 2,35)</w:t>
      </w:r>
      <w:r w:rsidR="004B4173">
        <w:rPr>
          <w:color w:val="000000"/>
        </w:rPr>
        <w:t xml:space="preserve"> </w:t>
      </w:r>
    </w:p>
    <w:p w:rsidR="00B417BC" w:rsidRDefault="00B417BC" w:rsidP="00643462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>
        <w:rPr>
          <w:b/>
          <w:color w:val="000000"/>
        </w:rPr>
        <w:t xml:space="preserve">viši savjetnik/viša savjetnica za tehničku kulturu i informatiku u Odjelu za predškolski odgoj i osnovno školstvo, Odsjeku za predmetnu nastavu </w:t>
      </w:r>
      <w:r w:rsidR="0075561C">
        <w:rPr>
          <w:b/>
          <w:color w:val="000000"/>
        </w:rPr>
        <w:t xml:space="preserve">- </w:t>
      </w:r>
      <w:r>
        <w:rPr>
          <w:b/>
          <w:color w:val="000000"/>
        </w:rPr>
        <w:t xml:space="preserve">(viši savjetnik 1) </w:t>
      </w:r>
      <w:r>
        <w:rPr>
          <w:color w:val="000000"/>
        </w:rPr>
        <w:t>– 1 izvršitelj na neodređeno vrijeme u Zagrebu</w:t>
      </w:r>
      <w:r w:rsidR="004B4173">
        <w:rPr>
          <w:color w:val="000000"/>
        </w:rPr>
        <w:t xml:space="preserve"> </w:t>
      </w:r>
      <w:r w:rsidR="004B4173">
        <w:rPr>
          <w:color w:val="000000"/>
        </w:rPr>
        <w:t>(koeficijent 2,35)</w:t>
      </w:r>
    </w:p>
    <w:p w:rsidR="00B417BC" w:rsidRDefault="00B417BC" w:rsidP="00643462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>
        <w:rPr>
          <w:b/>
          <w:color w:val="000000"/>
        </w:rPr>
        <w:t>viši savjetnik/viša savjetnica za razrednu nastavu u Odjelu za predškolski odgoj i osnovno školstvo, Odsjeku za predškolski odgoj i razrednu nastavu</w:t>
      </w:r>
      <w:r w:rsidR="0075561C">
        <w:rPr>
          <w:b/>
          <w:color w:val="000000"/>
        </w:rPr>
        <w:t xml:space="preserve"> -</w:t>
      </w:r>
      <w:r>
        <w:rPr>
          <w:b/>
          <w:color w:val="000000"/>
        </w:rPr>
        <w:t xml:space="preserve"> (viši savjetnik 1) </w:t>
      </w:r>
      <w:r>
        <w:rPr>
          <w:color w:val="000000"/>
        </w:rPr>
        <w:t>1 izvršitelj na neodređeno vrijeme u Zagrebu</w:t>
      </w:r>
      <w:r w:rsidR="004B4173">
        <w:rPr>
          <w:color w:val="000000"/>
        </w:rPr>
        <w:t xml:space="preserve"> </w:t>
      </w:r>
      <w:r w:rsidR="004B4173">
        <w:rPr>
          <w:color w:val="000000"/>
        </w:rPr>
        <w:t>(koeficijent 2,35)</w:t>
      </w:r>
    </w:p>
    <w:p w:rsidR="00B417BC" w:rsidRDefault="004B4173" w:rsidP="00643462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>
        <w:rPr>
          <w:b/>
          <w:color w:val="000000"/>
        </w:rPr>
        <w:t>viši savjetnik/viša savjetnica za tjelesnu i zdravstvenu kulturu u Podružnici Osijek</w:t>
      </w:r>
      <w:r w:rsidR="0075561C">
        <w:rPr>
          <w:b/>
          <w:color w:val="000000"/>
        </w:rPr>
        <w:t xml:space="preserve"> -</w:t>
      </w:r>
      <w:r>
        <w:rPr>
          <w:b/>
          <w:color w:val="000000"/>
        </w:rPr>
        <w:t xml:space="preserve"> (viši savjetnik 1) </w:t>
      </w:r>
      <w:r>
        <w:rPr>
          <w:color w:val="000000"/>
        </w:rPr>
        <w:t xml:space="preserve">– 1 izvršitelj na neodređeno vrijeme u Osijeku </w:t>
      </w:r>
      <w:r>
        <w:rPr>
          <w:color w:val="000000"/>
        </w:rPr>
        <w:t>(koeficijent 2,35)</w:t>
      </w:r>
    </w:p>
    <w:p w:rsidR="004B4173" w:rsidRDefault="004B4173" w:rsidP="00643462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>
        <w:rPr>
          <w:b/>
          <w:color w:val="000000"/>
        </w:rPr>
        <w:t>viši savjetnik/viša savjetnica za nacionalne manjine (talijansku) u Podružnici Rijeka</w:t>
      </w:r>
      <w:r w:rsidR="0075561C">
        <w:rPr>
          <w:b/>
          <w:color w:val="000000"/>
        </w:rPr>
        <w:t xml:space="preserve"> -</w:t>
      </w:r>
      <w:r>
        <w:rPr>
          <w:b/>
          <w:color w:val="000000"/>
        </w:rPr>
        <w:t xml:space="preserve"> (viši savjetnik 1) </w:t>
      </w:r>
      <w:r>
        <w:rPr>
          <w:color w:val="000000"/>
        </w:rPr>
        <w:t xml:space="preserve">– 1 izvršitelj na određeno vrijeme u Podružnici Rijeka do povratka radnice s mirovanja radnog odnosa </w:t>
      </w:r>
      <w:r>
        <w:rPr>
          <w:color w:val="000000"/>
        </w:rPr>
        <w:t>(koeficijent 2,35)</w:t>
      </w:r>
    </w:p>
    <w:p w:rsidR="004B4173" w:rsidRDefault="004B4173" w:rsidP="00643462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>
        <w:rPr>
          <w:b/>
          <w:color w:val="000000"/>
        </w:rPr>
        <w:t>viši savjetnik/viša savjetnica za nacionalne manjine (talijansku) u Podružnici Rijeka</w:t>
      </w:r>
      <w:r w:rsidR="0075561C">
        <w:rPr>
          <w:b/>
          <w:color w:val="000000"/>
        </w:rPr>
        <w:t xml:space="preserve"> -</w:t>
      </w:r>
      <w:r>
        <w:rPr>
          <w:b/>
          <w:color w:val="000000"/>
        </w:rPr>
        <w:t xml:space="preserve"> (viši savjetnik 1) – </w:t>
      </w:r>
      <w:r>
        <w:rPr>
          <w:color w:val="000000"/>
        </w:rPr>
        <w:t>1 izvršitelj na neodređeno vrijeme u Podružnici Rijeka</w:t>
      </w:r>
      <w:r w:rsidR="00040B51">
        <w:rPr>
          <w:color w:val="000000"/>
        </w:rPr>
        <w:t xml:space="preserve"> </w:t>
      </w:r>
      <w:r>
        <w:rPr>
          <w:color w:val="000000"/>
        </w:rPr>
        <w:t>(koeficijent 2,35)</w:t>
      </w:r>
      <w:r>
        <w:rPr>
          <w:color w:val="000000"/>
        </w:rPr>
        <w:t xml:space="preserve"> </w:t>
      </w:r>
    </w:p>
    <w:p w:rsidR="00040B51" w:rsidRDefault="00040B51" w:rsidP="00643462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 w:rsidRPr="00421BA0">
        <w:rPr>
          <w:b/>
          <w:color w:val="000000"/>
        </w:rPr>
        <w:t xml:space="preserve">viši savjetnik/viša savjetnica za </w:t>
      </w:r>
      <w:r>
        <w:rPr>
          <w:b/>
          <w:color w:val="000000"/>
        </w:rPr>
        <w:t xml:space="preserve">stručne suradnike defektologe (edukacijski </w:t>
      </w:r>
      <w:proofErr w:type="spellStart"/>
      <w:r>
        <w:rPr>
          <w:b/>
          <w:color w:val="000000"/>
        </w:rPr>
        <w:t>rehabilitator</w:t>
      </w:r>
      <w:proofErr w:type="spellEnd"/>
      <w:r>
        <w:rPr>
          <w:b/>
          <w:color w:val="000000"/>
        </w:rPr>
        <w:t>)</w:t>
      </w:r>
      <w:r w:rsidRPr="00421BA0">
        <w:rPr>
          <w:b/>
          <w:color w:val="000000"/>
        </w:rPr>
        <w:t xml:space="preserve"> u Podružnici </w:t>
      </w:r>
      <w:r>
        <w:rPr>
          <w:b/>
          <w:color w:val="000000"/>
        </w:rPr>
        <w:t>Split</w:t>
      </w:r>
      <w:r w:rsidRPr="00421BA0">
        <w:rPr>
          <w:b/>
          <w:color w:val="000000"/>
        </w:rPr>
        <w:t xml:space="preserve"> </w:t>
      </w:r>
      <w:r w:rsidRPr="00421BA0">
        <w:rPr>
          <w:color w:val="000000"/>
        </w:rPr>
        <w:t xml:space="preserve">– </w:t>
      </w:r>
      <w:r w:rsidRPr="00421BA0">
        <w:rPr>
          <w:b/>
          <w:color w:val="000000"/>
        </w:rPr>
        <w:t xml:space="preserve">(viši savjetnik 1) – </w:t>
      </w:r>
      <w:r w:rsidRPr="00421BA0">
        <w:rPr>
          <w:color w:val="000000"/>
        </w:rPr>
        <w:t xml:space="preserve">1 izvršitelj na neodređeno vrijeme u </w:t>
      </w:r>
      <w:r>
        <w:rPr>
          <w:color w:val="000000"/>
        </w:rPr>
        <w:t>Splitu (koeficijent 2,35)</w:t>
      </w:r>
    </w:p>
    <w:p w:rsidR="00040B51" w:rsidRDefault="00040B51" w:rsidP="00643462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>
        <w:rPr>
          <w:b/>
          <w:color w:val="000000"/>
        </w:rPr>
        <w:t xml:space="preserve">viši savjetnik/viša savjetnica za stručne suradnike psihologe i nastavnike psihologije u Podružnici Rijeka – (viši savjetnik 1) </w:t>
      </w:r>
      <w:r>
        <w:rPr>
          <w:color w:val="000000"/>
        </w:rPr>
        <w:t xml:space="preserve">– 1 izvršitelj na neodređeno vrijeme u Rijeci </w:t>
      </w:r>
      <w:r>
        <w:rPr>
          <w:color w:val="000000"/>
        </w:rPr>
        <w:t>(koeficijent 2,35)</w:t>
      </w:r>
    </w:p>
    <w:p w:rsidR="0075561C" w:rsidRDefault="0075561C" w:rsidP="00643462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>
        <w:rPr>
          <w:b/>
          <w:color w:val="000000"/>
        </w:rPr>
        <w:t xml:space="preserve">viši savjetnik/viša savjetnica za glazbenu kulturu i glazbenu umjetnost u Podružnici Rijeka – (viši savjetnik 1) </w:t>
      </w:r>
      <w:r>
        <w:rPr>
          <w:color w:val="000000"/>
        </w:rPr>
        <w:t xml:space="preserve">– 1 izvršitelj na neodređeno vrijeme u Rijeci </w:t>
      </w:r>
      <w:r>
        <w:rPr>
          <w:color w:val="000000"/>
        </w:rPr>
        <w:t>(koeficijent 2,35)</w:t>
      </w:r>
    </w:p>
    <w:p w:rsidR="0075561C" w:rsidRDefault="0075561C" w:rsidP="00643462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>
        <w:rPr>
          <w:b/>
          <w:color w:val="000000"/>
        </w:rPr>
        <w:t xml:space="preserve">viši savjetnik/viša savjetnica za stručne suradnike defektologe (logoped) u Podružnici Rijeka – (viši savjetnik 1) </w:t>
      </w:r>
      <w:r>
        <w:rPr>
          <w:color w:val="000000"/>
        </w:rPr>
        <w:t xml:space="preserve">– 1 izvršitelj na neodređeno vrijeme u Rijeci </w:t>
      </w:r>
      <w:r>
        <w:rPr>
          <w:color w:val="000000"/>
        </w:rPr>
        <w:t>(koeficijent 2,35)</w:t>
      </w:r>
    </w:p>
    <w:p w:rsidR="005C61C7" w:rsidRPr="009B690C" w:rsidRDefault="005C61C7" w:rsidP="005C61C7">
      <w:pPr>
        <w:pStyle w:val="tekst"/>
        <w:spacing w:before="0" w:beforeAutospacing="0" w:after="0" w:afterAutospacing="0"/>
        <w:jc w:val="both"/>
        <w:rPr>
          <w:color w:val="000000"/>
        </w:rPr>
      </w:pPr>
    </w:p>
    <w:p w:rsidR="009B690C" w:rsidRPr="009B690C" w:rsidRDefault="009B690C" w:rsidP="009B690C">
      <w:pPr>
        <w:rPr>
          <w:rFonts w:ascii="Times New Roman" w:hAnsi="Times New Roman" w:cs="Times New Roman"/>
          <w:b/>
          <w:sz w:val="24"/>
          <w:szCs w:val="24"/>
        </w:rPr>
      </w:pPr>
      <w:r w:rsidRPr="009B690C">
        <w:rPr>
          <w:rFonts w:ascii="Times New Roman" w:hAnsi="Times New Roman" w:cs="Times New Roman"/>
          <w:b/>
          <w:sz w:val="24"/>
          <w:szCs w:val="24"/>
        </w:rPr>
        <w:t>Popis i opis poslova: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pruža stručno-savjetodavnu pomoć odgojno-obrazovnim radnicima i ravnateljima u svom području rada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predlaže i organizira održavanje stručnih skupova za usavršavanje odgojno-obrazovnih radnika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provodi postupak napredovanja u struci za odgojno-obrazovne radnike i ravnatelje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prati provedbu nastavnih planova i programa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organizira i vodi poslove vezane za izradu i realizaciju programa rada i aktivnosti voditelja županijskih stručnih vijeća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sudjeluje u planiranju i provođenju učeničkih smotri i natjecanja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radi u stručnim povjerenstvima i radnim skupinama Agencije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sudjeluje u izradi stručnih publikacija Agencije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surađuje s nadležnim ministarstvom, agencijama, centrima i komorama u području odgoja i obrazovanja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potiče razvoj i unapređivanje kvalitete rada odgojitelja, učitelja, nastavnika, stručnih suradnika, ravnatelja i odgojno-obrazovnih ustanova u cjelini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lastRenderedPageBreak/>
        <w:t>inicira, sudjeluje i prati provedbu akcijskih planova, razvojno-istraživačkih i drugih projekata, pri čemu sudjeluje sa znanstvenim ustanovama, nastavničkim fakultetima i strukovnim udrugama</w:t>
      </w:r>
    </w:p>
    <w:p w:rsidR="009B690C" w:rsidRPr="009B690C" w:rsidRDefault="009B690C" w:rsidP="009B690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obavlja i druge stručne poslove iz svog djelokruga po nalogu ravnatelj</w:t>
      </w:r>
      <w:r w:rsidR="009950E2">
        <w:rPr>
          <w:rFonts w:ascii="Times New Roman" w:hAnsi="Times New Roman" w:cs="Times New Roman"/>
          <w:sz w:val="24"/>
          <w:szCs w:val="24"/>
        </w:rPr>
        <w:t>ice</w:t>
      </w:r>
      <w:r w:rsidRPr="009B690C">
        <w:rPr>
          <w:rFonts w:ascii="Times New Roman" w:hAnsi="Times New Roman" w:cs="Times New Roman"/>
          <w:sz w:val="24"/>
          <w:szCs w:val="24"/>
        </w:rPr>
        <w:t xml:space="preserve"> ili druge ovlaštene osobe</w:t>
      </w:r>
    </w:p>
    <w:p w:rsidR="0069175F" w:rsidRDefault="0069175F" w:rsidP="0075561C">
      <w:pPr>
        <w:pStyle w:val="tekst"/>
        <w:spacing w:before="0" w:beforeAutospacing="0" w:after="0" w:afterAutospacing="0"/>
        <w:jc w:val="both"/>
        <w:rPr>
          <w:b/>
          <w:color w:val="000000"/>
        </w:rPr>
      </w:pPr>
    </w:p>
    <w:p w:rsidR="0075561C" w:rsidRDefault="0075561C" w:rsidP="0075561C">
      <w:pPr>
        <w:pStyle w:val="tekst"/>
        <w:numPr>
          <w:ilvl w:val="0"/>
          <w:numId w:val="15"/>
        </w:numPr>
        <w:spacing w:before="0" w:beforeAutospacing="0" w:after="0" w:afterAutospacing="0"/>
        <w:jc w:val="both"/>
        <w:rPr>
          <w:color w:val="000000"/>
        </w:rPr>
      </w:pPr>
      <w:r>
        <w:rPr>
          <w:b/>
          <w:color w:val="000000"/>
        </w:rPr>
        <w:t>viši savjetnik/viša savjetnica za javnu nabavu u Odjelu pravnih, računovodstvenih i pomoćnih poslova, Odsjeku pravnih, kadrovskih i pomoćnih poslova – (viši savjetn</w:t>
      </w:r>
      <w:bookmarkStart w:id="0" w:name="_GoBack"/>
      <w:bookmarkEnd w:id="0"/>
      <w:r>
        <w:rPr>
          <w:b/>
          <w:color w:val="000000"/>
        </w:rPr>
        <w:t xml:space="preserve">ik 1) </w:t>
      </w:r>
      <w:r>
        <w:rPr>
          <w:color w:val="000000"/>
        </w:rPr>
        <w:t xml:space="preserve">– 1 izvršitelj na neodređeno vrijeme u Zagrebu </w:t>
      </w:r>
      <w:r>
        <w:rPr>
          <w:color w:val="000000"/>
        </w:rPr>
        <w:t>(koeficijent 2,35)</w:t>
      </w:r>
    </w:p>
    <w:p w:rsidR="0075561C" w:rsidRDefault="0075561C" w:rsidP="0075561C">
      <w:pPr>
        <w:pStyle w:val="tekst"/>
        <w:spacing w:before="0" w:beforeAutospacing="0" w:after="0" w:afterAutospacing="0"/>
        <w:jc w:val="both"/>
        <w:rPr>
          <w:b/>
          <w:color w:val="000000"/>
        </w:rPr>
      </w:pPr>
    </w:p>
    <w:p w:rsidR="0075561C" w:rsidRPr="009B690C" w:rsidRDefault="0075561C" w:rsidP="0075561C">
      <w:pPr>
        <w:rPr>
          <w:rFonts w:ascii="Times New Roman" w:hAnsi="Times New Roman" w:cs="Times New Roman"/>
          <w:b/>
          <w:sz w:val="24"/>
          <w:szCs w:val="24"/>
        </w:rPr>
      </w:pPr>
      <w:r w:rsidRPr="009B690C">
        <w:rPr>
          <w:rFonts w:ascii="Times New Roman" w:hAnsi="Times New Roman" w:cs="Times New Roman"/>
          <w:b/>
          <w:sz w:val="24"/>
          <w:szCs w:val="24"/>
        </w:rPr>
        <w:t>Popis i opis poslova:</w:t>
      </w:r>
    </w:p>
    <w:p w:rsidR="0075561C" w:rsidRDefault="0075561C" w:rsidP="0075561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izrađuje godišnji plan nabave, vodi evidenciju postupaka javne nabave i sklopljenih ugovora, izrađuje godišnje izvješće o javnoj nabavi te vodi i ažurira registar ugovora o javnoj nabavi i okvirnih sporazuma sukladno važećim propisima iz područja javne nabave</w:t>
      </w:r>
    </w:p>
    <w:p w:rsidR="0075561C" w:rsidRDefault="0075561C" w:rsidP="0075561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priprema i provodi postupak javne nabave</w:t>
      </w:r>
    </w:p>
    <w:p w:rsidR="0075561C" w:rsidRDefault="0075561C" w:rsidP="0075561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zaprima i obrađuje zahtjeve za nabavu roba, radova i usluga te utvrđuje sukladnost s planom nabave, utvrđuje procijenjene vrijednosti roba, radova i usluga</w:t>
      </w:r>
    </w:p>
    <w:p w:rsidR="0075561C" w:rsidRDefault="0075561C" w:rsidP="0075561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priprema odluku o početku postupka javne nabave, odnosno priprema internu odluku kojom se imenuju ovlašteni predstavnici naručitelja i određuju njihove obveze i ovlasti u postupku javne nabave</w:t>
      </w:r>
    </w:p>
    <w:p w:rsidR="0075561C" w:rsidRDefault="0075561C" w:rsidP="0075561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priprema zahtjev za prikupljanje ponuda (za usluge iz Dodatka II. B)</w:t>
      </w:r>
    </w:p>
    <w:p w:rsidR="0075561C" w:rsidRDefault="0075561C" w:rsidP="0075561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izrađuje dokumentaciju za nadmetanje</w:t>
      </w:r>
    </w:p>
    <w:p w:rsidR="0075561C" w:rsidRDefault="0075561C" w:rsidP="0075561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vrši objavu poziva na nadmetanja i druge objave u Elektroničkom oglasniku javne nabave, daje objašnjenje dokumentacije za nadmetanje svim gospodarskim subjektima sukladno važećim propisima iz područja javne nabave</w:t>
      </w:r>
    </w:p>
    <w:p w:rsidR="0075561C" w:rsidRDefault="0075561C" w:rsidP="0075561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vodi procesnu radnju otvaranja ponuda, pregleda i ocjene ponuda, vodi zapisnik o otvaranju ponuda i zapisnik o pregledu i ocjeni ponuda</w:t>
      </w:r>
    </w:p>
    <w:p w:rsidR="0075561C" w:rsidRDefault="0075561C" w:rsidP="0075561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priprema odluku o odabiru ponuditelja, odnosno poništenju javnog nadmetanja</w:t>
      </w:r>
    </w:p>
    <w:p w:rsidR="0075561C" w:rsidRDefault="0075561C" w:rsidP="0075561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sudjeluje u izradi ugovora s odabranim ponuditeljem</w:t>
      </w:r>
    </w:p>
    <w:p w:rsidR="0075561C" w:rsidRDefault="0075561C" w:rsidP="0075561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vrši objavu obavijesti o sklopljenom ugovoru o javnoj nabavi ili okvirnom sporazumu u Elektroničkom oglasniku javne nabave u nabavama bagatelnih vrijednosti zaprima i obrađuje zahtjeve za nabavu roba, radova i usluga, prikuplja ponude, sudjeluje u izradi ugovora, piše narudžbenice</w:t>
      </w:r>
    </w:p>
    <w:p w:rsidR="0075561C" w:rsidRDefault="0075561C" w:rsidP="0075561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kontrolira račune koji su rezultat javne nabave i „bagatelne nabave“, uparuje narudžbenicu ili ugovor s računom, potpisuje ovjeru troška</w:t>
      </w:r>
    </w:p>
    <w:p w:rsidR="0075561C" w:rsidRPr="009B690C" w:rsidRDefault="0075561C" w:rsidP="0075561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prati propise i stručnu praksu vezanu uz javnu nabavu te upućuje na primjenu propisa</w:t>
      </w:r>
    </w:p>
    <w:p w:rsidR="0075561C" w:rsidRPr="009B690C" w:rsidRDefault="0075561C" w:rsidP="0075561C">
      <w:pPr>
        <w:pStyle w:val="Odlomakpopisa"/>
        <w:numPr>
          <w:ilvl w:val="0"/>
          <w:numId w:val="12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690C">
        <w:rPr>
          <w:rFonts w:ascii="Times New Roman" w:hAnsi="Times New Roman" w:cs="Times New Roman"/>
          <w:sz w:val="24"/>
          <w:szCs w:val="24"/>
        </w:rPr>
        <w:t>obavlja i druge stručne poslove iz svog</w:t>
      </w:r>
      <w:r>
        <w:rPr>
          <w:rFonts w:ascii="Times New Roman" w:hAnsi="Times New Roman" w:cs="Times New Roman"/>
          <w:sz w:val="24"/>
          <w:szCs w:val="24"/>
        </w:rPr>
        <w:t xml:space="preserve"> djelokruga po nalogu ravnateljice</w:t>
      </w:r>
      <w:r w:rsidRPr="009B690C">
        <w:rPr>
          <w:rFonts w:ascii="Times New Roman" w:hAnsi="Times New Roman" w:cs="Times New Roman"/>
          <w:sz w:val="24"/>
          <w:szCs w:val="24"/>
        </w:rPr>
        <w:t xml:space="preserve"> ili druge ovlaštene osobe</w:t>
      </w:r>
    </w:p>
    <w:p w:rsidR="0075561C" w:rsidRPr="0075561C" w:rsidRDefault="0075561C" w:rsidP="0075561C">
      <w:pPr>
        <w:pStyle w:val="tekst"/>
        <w:spacing w:before="0" w:beforeAutospacing="0" w:after="0" w:afterAutospacing="0"/>
        <w:jc w:val="both"/>
        <w:rPr>
          <w:color w:val="000000"/>
        </w:rPr>
      </w:pPr>
    </w:p>
    <w:sectPr w:rsidR="0075561C" w:rsidRPr="0075561C" w:rsidSect="00A7218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430E5"/>
    <w:multiLevelType w:val="hybridMultilevel"/>
    <w:tmpl w:val="674C54D2"/>
    <w:lvl w:ilvl="0" w:tplc="FE48B7C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A06BE9"/>
    <w:multiLevelType w:val="hybridMultilevel"/>
    <w:tmpl w:val="82CC4C84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5A4442"/>
    <w:multiLevelType w:val="hybridMultilevel"/>
    <w:tmpl w:val="75D6293E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2150EB"/>
    <w:multiLevelType w:val="hybridMultilevel"/>
    <w:tmpl w:val="2A2C1E28"/>
    <w:lvl w:ilvl="0" w:tplc="07A6EE8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  <w:color w:val="auto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295473"/>
    <w:multiLevelType w:val="hybridMultilevel"/>
    <w:tmpl w:val="35206EAE"/>
    <w:lvl w:ilvl="0" w:tplc="A47CD7E0">
      <w:start w:val="3"/>
      <w:numFmt w:val="bullet"/>
      <w:lvlText w:val="–"/>
      <w:lvlJc w:val="left"/>
      <w:pPr>
        <w:ind w:left="720" w:hanging="360"/>
      </w:pPr>
      <w:rPr>
        <w:rFonts w:ascii="Times New Roman" w:eastAsiaTheme="minorHAnsi" w:hAnsi="Times New Roman" w:cs="Times New Roman" w:hint="default"/>
        <w:sz w:val="24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156DEE"/>
    <w:multiLevelType w:val="hybridMultilevel"/>
    <w:tmpl w:val="F45C1D40"/>
    <w:lvl w:ilvl="0" w:tplc="19B201A2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D85CC9"/>
    <w:multiLevelType w:val="hybridMultilevel"/>
    <w:tmpl w:val="E1143D14"/>
    <w:lvl w:ilvl="0" w:tplc="71D20B80">
      <w:start w:val="1"/>
      <w:numFmt w:val="decimal"/>
      <w:lvlText w:val="%1."/>
      <w:lvlJc w:val="left"/>
      <w:pPr>
        <w:ind w:left="720" w:hanging="360"/>
      </w:pPr>
      <w:rPr>
        <w:b/>
      </w:rPr>
    </w:lvl>
    <w:lvl w:ilvl="1" w:tplc="041A0019">
      <w:start w:val="1"/>
      <w:numFmt w:val="lowerLetter"/>
      <w:lvlText w:val="%2."/>
      <w:lvlJc w:val="left"/>
      <w:pPr>
        <w:ind w:left="1440" w:hanging="360"/>
      </w:pPr>
    </w:lvl>
    <w:lvl w:ilvl="2" w:tplc="041A001B">
      <w:start w:val="1"/>
      <w:numFmt w:val="lowerRoman"/>
      <w:lvlText w:val="%3."/>
      <w:lvlJc w:val="right"/>
      <w:pPr>
        <w:ind w:left="2160" w:hanging="180"/>
      </w:pPr>
    </w:lvl>
    <w:lvl w:ilvl="3" w:tplc="041A000F">
      <w:start w:val="1"/>
      <w:numFmt w:val="decimal"/>
      <w:lvlText w:val="%4."/>
      <w:lvlJc w:val="left"/>
      <w:pPr>
        <w:ind w:left="2880" w:hanging="360"/>
      </w:pPr>
    </w:lvl>
    <w:lvl w:ilvl="4" w:tplc="041A0019">
      <w:start w:val="1"/>
      <w:numFmt w:val="lowerLetter"/>
      <w:lvlText w:val="%5."/>
      <w:lvlJc w:val="left"/>
      <w:pPr>
        <w:ind w:left="3600" w:hanging="360"/>
      </w:pPr>
    </w:lvl>
    <w:lvl w:ilvl="5" w:tplc="041A001B">
      <w:start w:val="1"/>
      <w:numFmt w:val="lowerRoman"/>
      <w:lvlText w:val="%6."/>
      <w:lvlJc w:val="right"/>
      <w:pPr>
        <w:ind w:left="4320" w:hanging="180"/>
      </w:pPr>
    </w:lvl>
    <w:lvl w:ilvl="6" w:tplc="041A000F">
      <w:start w:val="1"/>
      <w:numFmt w:val="decimal"/>
      <w:lvlText w:val="%7."/>
      <w:lvlJc w:val="left"/>
      <w:pPr>
        <w:ind w:left="5040" w:hanging="360"/>
      </w:pPr>
    </w:lvl>
    <w:lvl w:ilvl="7" w:tplc="041A0019">
      <w:start w:val="1"/>
      <w:numFmt w:val="lowerLetter"/>
      <w:lvlText w:val="%8."/>
      <w:lvlJc w:val="left"/>
      <w:pPr>
        <w:ind w:left="5760" w:hanging="360"/>
      </w:pPr>
    </w:lvl>
    <w:lvl w:ilvl="8" w:tplc="041A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B70587"/>
    <w:multiLevelType w:val="hybridMultilevel"/>
    <w:tmpl w:val="BCC695EA"/>
    <w:lvl w:ilvl="0" w:tplc="6EE01E4C">
      <w:numFmt w:val="bullet"/>
      <w:lvlText w:val="-"/>
      <w:lvlJc w:val="left"/>
      <w:pPr>
        <w:ind w:left="1068" w:hanging="360"/>
      </w:pPr>
      <w:rPr>
        <w:rFonts w:ascii="Calibri" w:eastAsiaTheme="minorHAnsi" w:hAnsi="Calibri" w:cs="Calibri" w:hint="default"/>
      </w:rPr>
    </w:lvl>
    <w:lvl w:ilvl="1" w:tplc="041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 w15:restartNumberingAfterBreak="0">
    <w:nsid w:val="40302DD2"/>
    <w:multiLevelType w:val="hybridMultilevel"/>
    <w:tmpl w:val="F4561E88"/>
    <w:lvl w:ilvl="0" w:tplc="4CD0254A">
      <w:start w:val="1"/>
      <w:numFmt w:val="decimal"/>
      <w:lvlText w:val="%1."/>
      <w:lvlJc w:val="left"/>
      <w:pPr>
        <w:ind w:left="720" w:hanging="360"/>
      </w:pPr>
      <w:rPr>
        <w:rFonts w:hint="default"/>
        <w:b/>
        <w:color w:val="auto"/>
        <w:sz w:val="22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7065EF"/>
    <w:multiLevelType w:val="hybridMultilevel"/>
    <w:tmpl w:val="88DC023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3CD7B37"/>
    <w:multiLevelType w:val="hybridMultilevel"/>
    <w:tmpl w:val="ADC63398"/>
    <w:lvl w:ilvl="0" w:tplc="D27A51EE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4A0DBD"/>
    <w:multiLevelType w:val="hybridMultilevel"/>
    <w:tmpl w:val="E3945728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B763F1"/>
    <w:multiLevelType w:val="hybridMultilevel"/>
    <w:tmpl w:val="392CB88C"/>
    <w:lvl w:ilvl="0" w:tplc="3A8C6518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E5DA6"/>
    <w:multiLevelType w:val="hybridMultilevel"/>
    <w:tmpl w:val="8C7015B8"/>
    <w:lvl w:ilvl="0" w:tplc="E42C2882"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12"/>
  </w:num>
  <w:num w:numId="4">
    <w:abstractNumId w:val="11"/>
  </w:num>
  <w:num w:numId="5">
    <w:abstractNumId w:val="1"/>
  </w:num>
  <w:num w:numId="6">
    <w:abstractNumId w:val="5"/>
  </w:num>
  <w:num w:numId="7">
    <w:abstractNumId w:val="8"/>
  </w:num>
  <w:num w:numId="8">
    <w:abstractNumId w:val="2"/>
  </w:num>
  <w:num w:numId="9">
    <w:abstractNumId w:val="9"/>
  </w:num>
  <w:num w:numId="10">
    <w:abstractNumId w:val="10"/>
  </w:num>
  <w:num w:numId="11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  <w:num w:numId="13">
    <w:abstractNumId w:val="13"/>
  </w:num>
  <w:num w:numId="1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3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85AD3"/>
    <w:rsid w:val="00015012"/>
    <w:rsid w:val="000173AA"/>
    <w:rsid w:val="00040B51"/>
    <w:rsid w:val="000443ED"/>
    <w:rsid w:val="00066BC7"/>
    <w:rsid w:val="0007117B"/>
    <w:rsid w:val="00082516"/>
    <w:rsid w:val="00096D24"/>
    <w:rsid w:val="000D3D00"/>
    <w:rsid w:val="000D6D75"/>
    <w:rsid w:val="000E776F"/>
    <w:rsid w:val="000F0570"/>
    <w:rsid w:val="0010501C"/>
    <w:rsid w:val="00122A72"/>
    <w:rsid w:val="001245CB"/>
    <w:rsid w:val="001E6F03"/>
    <w:rsid w:val="00240C7E"/>
    <w:rsid w:val="002605CE"/>
    <w:rsid w:val="00264F83"/>
    <w:rsid w:val="0026625F"/>
    <w:rsid w:val="002811D2"/>
    <w:rsid w:val="002C525C"/>
    <w:rsid w:val="002D2B9A"/>
    <w:rsid w:val="002F77BA"/>
    <w:rsid w:val="00346778"/>
    <w:rsid w:val="003744C3"/>
    <w:rsid w:val="0039103F"/>
    <w:rsid w:val="003A103A"/>
    <w:rsid w:val="003A3FEC"/>
    <w:rsid w:val="003C2822"/>
    <w:rsid w:val="003F45A4"/>
    <w:rsid w:val="00403290"/>
    <w:rsid w:val="00416E3C"/>
    <w:rsid w:val="00421BA0"/>
    <w:rsid w:val="004472DB"/>
    <w:rsid w:val="004500D6"/>
    <w:rsid w:val="00470492"/>
    <w:rsid w:val="00470ECE"/>
    <w:rsid w:val="004864B7"/>
    <w:rsid w:val="004868DC"/>
    <w:rsid w:val="00495FC5"/>
    <w:rsid w:val="004B4173"/>
    <w:rsid w:val="004D2722"/>
    <w:rsid w:val="00501261"/>
    <w:rsid w:val="005018BA"/>
    <w:rsid w:val="00503569"/>
    <w:rsid w:val="005322C7"/>
    <w:rsid w:val="00572854"/>
    <w:rsid w:val="00585AD0"/>
    <w:rsid w:val="005A37E4"/>
    <w:rsid w:val="005A474C"/>
    <w:rsid w:val="005B58D7"/>
    <w:rsid w:val="005B76FF"/>
    <w:rsid w:val="005C61C7"/>
    <w:rsid w:val="005C6498"/>
    <w:rsid w:val="00643462"/>
    <w:rsid w:val="006457BD"/>
    <w:rsid w:val="006620DA"/>
    <w:rsid w:val="00667762"/>
    <w:rsid w:val="006709A5"/>
    <w:rsid w:val="00683CAF"/>
    <w:rsid w:val="0068423B"/>
    <w:rsid w:val="0069175F"/>
    <w:rsid w:val="006A6766"/>
    <w:rsid w:val="006C7443"/>
    <w:rsid w:val="00714BE4"/>
    <w:rsid w:val="00736AEA"/>
    <w:rsid w:val="0075561C"/>
    <w:rsid w:val="00773F87"/>
    <w:rsid w:val="007A1661"/>
    <w:rsid w:val="007A3361"/>
    <w:rsid w:val="007D0814"/>
    <w:rsid w:val="007E1114"/>
    <w:rsid w:val="00825FB2"/>
    <w:rsid w:val="00840D9C"/>
    <w:rsid w:val="00893C92"/>
    <w:rsid w:val="008A62F6"/>
    <w:rsid w:val="008B4122"/>
    <w:rsid w:val="008C3C96"/>
    <w:rsid w:val="008D68C7"/>
    <w:rsid w:val="008E4BB9"/>
    <w:rsid w:val="008F3CC7"/>
    <w:rsid w:val="008F3E4D"/>
    <w:rsid w:val="00901716"/>
    <w:rsid w:val="009021C9"/>
    <w:rsid w:val="009064F5"/>
    <w:rsid w:val="009140DA"/>
    <w:rsid w:val="00923A66"/>
    <w:rsid w:val="00932551"/>
    <w:rsid w:val="00984C1E"/>
    <w:rsid w:val="009950E2"/>
    <w:rsid w:val="00996F3D"/>
    <w:rsid w:val="009B1F13"/>
    <w:rsid w:val="009B690C"/>
    <w:rsid w:val="009E5345"/>
    <w:rsid w:val="00A00448"/>
    <w:rsid w:val="00A06856"/>
    <w:rsid w:val="00A12AC7"/>
    <w:rsid w:val="00A664CA"/>
    <w:rsid w:val="00A7218C"/>
    <w:rsid w:val="00A75033"/>
    <w:rsid w:val="00AE0084"/>
    <w:rsid w:val="00AF063D"/>
    <w:rsid w:val="00AF5401"/>
    <w:rsid w:val="00B07713"/>
    <w:rsid w:val="00B07FB2"/>
    <w:rsid w:val="00B4042F"/>
    <w:rsid w:val="00B417BC"/>
    <w:rsid w:val="00B53AA0"/>
    <w:rsid w:val="00B555AC"/>
    <w:rsid w:val="00B76F12"/>
    <w:rsid w:val="00BD3FC5"/>
    <w:rsid w:val="00C2080D"/>
    <w:rsid w:val="00C23F55"/>
    <w:rsid w:val="00C2499E"/>
    <w:rsid w:val="00C30A0A"/>
    <w:rsid w:val="00C44557"/>
    <w:rsid w:val="00C51A83"/>
    <w:rsid w:val="00C63B7D"/>
    <w:rsid w:val="00CC0817"/>
    <w:rsid w:val="00CC1E87"/>
    <w:rsid w:val="00CD4994"/>
    <w:rsid w:val="00CD722A"/>
    <w:rsid w:val="00CF174F"/>
    <w:rsid w:val="00D33139"/>
    <w:rsid w:val="00D50F74"/>
    <w:rsid w:val="00D67EFC"/>
    <w:rsid w:val="00D85AD3"/>
    <w:rsid w:val="00DD0164"/>
    <w:rsid w:val="00DD0F77"/>
    <w:rsid w:val="00DE62CA"/>
    <w:rsid w:val="00E31667"/>
    <w:rsid w:val="00E47D4E"/>
    <w:rsid w:val="00E85DBD"/>
    <w:rsid w:val="00EA2EB7"/>
    <w:rsid w:val="00ED0B02"/>
    <w:rsid w:val="00F06239"/>
    <w:rsid w:val="00F1150F"/>
    <w:rsid w:val="00F1619F"/>
    <w:rsid w:val="00F17D9B"/>
    <w:rsid w:val="00F236A6"/>
    <w:rsid w:val="00F4790B"/>
    <w:rsid w:val="00F56AA3"/>
    <w:rsid w:val="00F92F3F"/>
    <w:rsid w:val="00F95AC8"/>
    <w:rsid w:val="00FB524D"/>
    <w:rsid w:val="00FD2C3E"/>
    <w:rsid w:val="00FE25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976DABE"/>
  <w15:docId w15:val="{2355F12B-B110-4C12-9309-0A9C89FCE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7218C"/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potpis-desno">
    <w:name w:val="potpis-desno"/>
    <w:basedOn w:val="Normal"/>
    <w:rsid w:val="00D85AD3"/>
    <w:pPr>
      <w:spacing w:before="100" w:beforeAutospacing="1" w:after="100" w:afterAutospacing="1" w:line="240" w:lineRule="auto"/>
      <w:ind w:left="7344"/>
      <w:jc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tekst">
    <w:name w:val="tekst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natjecaj">
    <w:name w:val="natjecaj"/>
    <w:basedOn w:val="Normal"/>
    <w:rsid w:val="00D85A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character" w:customStyle="1" w:styleId="bold1">
    <w:name w:val="bold1"/>
    <w:basedOn w:val="Zadanifontodlomka"/>
    <w:rsid w:val="00D85AD3"/>
    <w:rPr>
      <w:b/>
      <w:bCs/>
    </w:rPr>
  </w:style>
  <w:style w:type="paragraph" w:customStyle="1" w:styleId="Default">
    <w:name w:val="Default"/>
    <w:rsid w:val="000443E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iperveza">
    <w:name w:val="Hyperlink"/>
    <w:basedOn w:val="Zadanifontodlomka"/>
    <w:uiPriority w:val="99"/>
    <w:unhideWhenUsed/>
    <w:rsid w:val="006A6766"/>
    <w:rPr>
      <w:color w:val="0000FF" w:themeColor="hyperlink"/>
      <w:u w:val="singl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264F8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264F83"/>
    <w:rPr>
      <w:rFonts w:ascii="Segoe UI" w:hAnsi="Segoe UI" w:cs="Segoe UI"/>
      <w:sz w:val="18"/>
      <w:szCs w:val="18"/>
    </w:rPr>
  </w:style>
  <w:style w:type="paragraph" w:styleId="Odlomakpopisa">
    <w:name w:val="List Paragraph"/>
    <w:basedOn w:val="Normal"/>
    <w:uiPriority w:val="34"/>
    <w:qFormat/>
    <w:rsid w:val="009B690C"/>
    <w:pPr>
      <w:spacing w:after="160" w:line="259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88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7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42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8358094">
              <w:marLeft w:val="0"/>
              <w:marRight w:val="0"/>
              <w:marTop w:val="30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566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60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816</Words>
  <Characters>4654</Characters>
  <Application>Microsoft Office Word</Application>
  <DocSecurity>0</DocSecurity>
  <Lines>38</Lines>
  <Paragraphs>10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AZOO</Company>
  <LinksUpToDate>false</LinksUpToDate>
  <CharactersWithSpaces>5460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dtezulat</dc:creator>
  <cp:lastModifiedBy>Sandra Skopancic</cp:lastModifiedBy>
  <cp:revision>3</cp:revision>
  <cp:lastPrinted>2022-01-24T11:35:00Z</cp:lastPrinted>
  <dcterms:created xsi:type="dcterms:W3CDTF">2026-04-10T06:45:00Z</dcterms:created>
  <dcterms:modified xsi:type="dcterms:W3CDTF">2026-04-10T06:49:00Z</dcterms:modified>
</cp:coreProperties>
</file>