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6"/>
      </w:tblGrid>
      <w:tr w:rsidR="00160E15" w:rsidRPr="00CA45B5" w14:paraId="1DB9B8B9" w14:textId="77777777" w:rsidTr="00DD6A99">
        <w:trPr>
          <w:trHeight w:val="158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EA9FFF8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STRUČNI ISPITI ZA UČITELJE </w:t>
            </w:r>
          </w:p>
          <w:p w14:paraId="3ACDADC0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>TJELESNE I ZDRAVSTVENE KULTURE OSNOVNIH ŠKOLA</w:t>
            </w:r>
          </w:p>
          <w:p w14:paraId="7F8F84B9" w14:textId="5C42CAF1" w:rsidR="00160E15" w:rsidRPr="00444DC9" w:rsidRDefault="00160E15" w:rsidP="00DD6A99">
            <w:pPr>
              <w:spacing w:line="276" w:lineRule="auto"/>
              <w:jc w:val="center"/>
              <w:rPr>
                <w:b/>
                <w:color w:val="FF0066"/>
                <w:sz w:val="20"/>
                <w:szCs w:val="20"/>
              </w:rPr>
            </w:pPr>
            <w:r w:rsidRPr="004E03B5">
              <w:rPr>
                <w:rFonts w:ascii="Calibri" w:hAnsi="Calibri" w:cs="Arial"/>
                <w:sz w:val="20"/>
                <w:szCs w:val="20"/>
                <w:lang w:eastAsia="en-US"/>
              </w:rPr>
              <w:t xml:space="preserve">rok 1. </w:t>
            </w:r>
            <w:r w:rsidR="0022184B">
              <w:rPr>
                <w:rFonts w:ascii="Calibri" w:hAnsi="Calibri" w:cs="Arial"/>
                <w:sz w:val="20"/>
                <w:szCs w:val="20"/>
                <w:lang w:eastAsia="en-US"/>
              </w:rPr>
              <w:t>listopada</w:t>
            </w:r>
            <w:r w:rsidRPr="004E03B5">
              <w:rPr>
                <w:rFonts w:ascii="Calibri" w:hAnsi="Calibri" w:cs="Arial"/>
                <w:sz w:val="20"/>
                <w:szCs w:val="20"/>
                <w:lang w:eastAsia="en-US"/>
              </w:rPr>
              <w:t xml:space="preserve"> - 1</w:t>
            </w:r>
            <w:r w:rsidR="0022184B">
              <w:rPr>
                <w:rFonts w:ascii="Calibri" w:hAnsi="Calibri" w:cs="Arial"/>
                <w:sz w:val="20"/>
                <w:szCs w:val="20"/>
                <w:lang w:eastAsia="en-US"/>
              </w:rPr>
              <w:t>5. studenoga</w:t>
            </w:r>
            <w:r>
              <w:rPr>
                <w:rFonts w:ascii="Calibri" w:hAnsi="Calibri" w:cs="Arial"/>
                <w:sz w:val="20"/>
                <w:szCs w:val="20"/>
                <w:lang w:eastAsia="en-US"/>
              </w:rPr>
              <w:t xml:space="preserve"> 2025</w:t>
            </w:r>
            <w:r w:rsidRPr="004E03B5">
              <w:rPr>
                <w:rFonts w:ascii="Calibri" w:hAnsi="Calibri" w:cs="Arial"/>
                <w:sz w:val="20"/>
                <w:szCs w:val="20"/>
                <w:lang w:eastAsia="en-US"/>
              </w:rPr>
              <w:t xml:space="preserve">. </w:t>
            </w:r>
          </w:p>
          <w:p w14:paraId="3FE3B594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Stručni ispiti polažu se </w:t>
            </w:r>
            <w:r>
              <w:rPr>
                <w:rFonts w:ascii="Calibri" w:hAnsi="Calibri"/>
                <w:sz w:val="20"/>
                <w:szCs w:val="20"/>
                <w:lang w:eastAsia="en-US"/>
              </w:rPr>
              <w:t>u OŠ Retkovec u Zagrebu, Aleja j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avora 2, tel: </w:t>
            </w:r>
            <w:r w:rsidRPr="004E03B5">
              <w:rPr>
                <w:rFonts w:ascii="Trebuchet MS" w:hAnsi="Trebuchet MS"/>
                <w:color w:val="35586E"/>
                <w:sz w:val="20"/>
                <w:szCs w:val="20"/>
                <w:shd w:val="clear" w:color="auto" w:fill="F5FAFD"/>
              </w:rPr>
              <w:t>01/2853-888</w:t>
            </w:r>
          </w:p>
        </w:tc>
      </w:tr>
      <w:tr w:rsidR="00160E15" w:rsidRPr="00CA45B5" w14:paraId="1067F7E3" w14:textId="77777777" w:rsidTr="00DD6A99">
        <w:trPr>
          <w:trHeight w:val="102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8F04F65" w14:textId="1DC836C0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Pisani dio stručnoga ispita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 održat će se u </w:t>
            </w:r>
            <w:r w:rsidR="0022184B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ponedjeljak 6</w:t>
            </w: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 xml:space="preserve">. </w:t>
            </w:r>
            <w:r w:rsidR="0022184B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listopada</w:t>
            </w:r>
            <w:r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 xml:space="preserve"> 2025</w:t>
            </w: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.</w:t>
            </w:r>
            <w:r w:rsidR="0022184B">
              <w:rPr>
                <w:rFonts w:ascii="Calibri" w:hAnsi="Calibri"/>
                <w:sz w:val="20"/>
                <w:szCs w:val="20"/>
                <w:lang w:eastAsia="en-US"/>
              </w:rPr>
              <w:t xml:space="preserve"> godine s početkom u 10</w:t>
            </w:r>
            <w:r>
              <w:rPr>
                <w:rFonts w:ascii="Calibri" w:hAnsi="Calibri"/>
                <w:sz w:val="20"/>
                <w:szCs w:val="20"/>
                <w:lang w:eastAsia="en-US"/>
              </w:rPr>
              <w:t>.00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 sati</w:t>
            </w:r>
          </w:p>
          <w:p w14:paraId="3622CCC1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>Pisani dio stručnog ispita traje četiri školska sata (180 minuta).</w:t>
            </w:r>
          </w:p>
          <w:p w14:paraId="7015D3B7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>! Potrebno je ponijeti hrvatski pravopis i osobnu iskaznicu.</w:t>
            </w:r>
          </w:p>
        </w:tc>
      </w:tr>
      <w:tr w:rsidR="00160E15" w:rsidRPr="00CA45B5" w14:paraId="11515556" w14:textId="77777777" w:rsidTr="00DD6A99">
        <w:trPr>
          <w:trHeight w:val="147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14:paraId="7F9D8239" w14:textId="22978103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Izvođenje nastavnih sati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 održat ć</w:t>
            </w:r>
            <w:r w:rsidR="0022184B">
              <w:rPr>
                <w:rFonts w:ascii="Calibri" w:hAnsi="Calibri"/>
                <w:sz w:val="20"/>
                <w:szCs w:val="20"/>
                <w:lang w:eastAsia="en-US"/>
              </w:rPr>
              <w:t>e se u razdoblju od 8</w:t>
            </w:r>
            <w:r>
              <w:rPr>
                <w:rFonts w:ascii="Calibri" w:hAnsi="Calibri"/>
                <w:sz w:val="20"/>
                <w:szCs w:val="20"/>
                <w:lang w:eastAsia="en-US"/>
              </w:rPr>
              <w:t>.</w:t>
            </w:r>
            <w:r w:rsidR="0022184B">
              <w:rPr>
                <w:rFonts w:ascii="Calibri" w:hAnsi="Calibri"/>
                <w:sz w:val="20"/>
                <w:szCs w:val="20"/>
                <w:lang w:eastAsia="en-US"/>
              </w:rPr>
              <w:t xml:space="preserve"> listopada do 31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. </w:t>
            </w:r>
            <w:r w:rsidR="0022184B">
              <w:rPr>
                <w:rFonts w:ascii="Calibri" w:hAnsi="Calibri"/>
                <w:sz w:val="20"/>
                <w:szCs w:val="20"/>
                <w:lang w:eastAsia="en-US"/>
              </w:rPr>
              <w:t>listopada</w:t>
            </w:r>
            <w:r>
              <w:rPr>
                <w:rFonts w:ascii="Calibri" w:hAnsi="Calibri"/>
                <w:sz w:val="20"/>
                <w:szCs w:val="20"/>
                <w:lang w:eastAsia="en-US"/>
              </w:rPr>
              <w:t xml:space="preserve"> 2025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>.</w:t>
            </w:r>
          </w:p>
          <w:p w14:paraId="5899BED7" w14:textId="26567EAC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Datum, nastavne teme i vrijeme izvođenja nastavnoga sata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 pristupnici trebaju dogovoriti </w:t>
            </w:r>
            <w:r>
              <w:rPr>
                <w:rFonts w:ascii="Calibri" w:hAnsi="Calibri"/>
                <w:sz w:val="20"/>
                <w:szCs w:val="20"/>
                <w:lang w:eastAsia="en-US"/>
              </w:rPr>
              <w:t xml:space="preserve">do </w:t>
            </w:r>
            <w:r w:rsidR="0022184B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petka 7. listopada</w:t>
            </w:r>
            <w:r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 xml:space="preserve"> 2025</w:t>
            </w: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.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, </w:t>
            </w:r>
          </w:p>
          <w:p w14:paraId="1D3B1AF2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s mentoricom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>, članom Ispitno</w:t>
            </w:r>
            <w:r>
              <w:rPr>
                <w:rFonts w:ascii="Calibri" w:hAnsi="Calibri"/>
                <w:sz w:val="20"/>
                <w:szCs w:val="20"/>
                <w:lang w:eastAsia="en-US"/>
              </w:rPr>
              <w:t>ga povjerenstva, učiteljicom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 tjelesne i zdravstvene kulture </w:t>
            </w:r>
          </w:p>
          <w:p w14:paraId="7F856B69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Antonijom Škegro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, prof. </w:t>
            </w:r>
          </w:p>
          <w:p w14:paraId="3C768F82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telefonom: 098/396 016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 - </w:t>
            </w: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ISKLJUČIVO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 radnim danom (pon.-pet.) od 9:00 do 17.00 sat </w:t>
            </w:r>
          </w:p>
          <w:p w14:paraId="2B6C4B84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ili </w:t>
            </w:r>
          </w:p>
          <w:p w14:paraId="7499BFE5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e-poštom: </w:t>
            </w:r>
            <w:r w:rsidRPr="00D31E36">
              <w:rPr>
                <w:rFonts w:ascii="Calibri" w:hAnsi="Calibri"/>
                <w:sz w:val="20"/>
                <w:szCs w:val="20"/>
                <w:lang w:eastAsia="en-US"/>
              </w:rPr>
              <w:t>antonija.skegro@gmail.com</w:t>
            </w:r>
          </w:p>
          <w:p w14:paraId="4963B631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>Potrebno je donijeti tri primjerka pisane pripreme za nastavni sat.</w:t>
            </w:r>
          </w:p>
        </w:tc>
      </w:tr>
      <w:tr w:rsidR="00160E15" w:rsidRPr="00CA45B5" w14:paraId="01CFB94B" w14:textId="77777777" w:rsidTr="00DD6A99">
        <w:trPr>
          <w:trHeight w:val="1191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8438E6B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Usmeni dio stručnoga ispita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 održat će se isti dan,</w:t>
            </w:r>
          </w:p>
          <w:p w14:paraId="52BB9854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>nakon izvođenja svih nastavnih sati.</w:t>
            </w:r>
          </w:p>
        </w:tc>
      </w:tr>
      <w:tr w:rsidR="00160E15" w:rsidRPr="00CA45B5" w14:paraId="28F8883E" w14:textId="77777777" w:rsidTr="00DD6A99">
        <w:trPr>
          <w:trHeight w:val="42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vAlign w:val="center"/>
            <w:hideMark/>
          </w:tcPr>
          <w:p w14:paraId="19041F81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u w:val="single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IZRAZITO VAŽNO !!!</w:t>
            </w:r>
          </w:p>
          <w:p w14:paraId="4E39669D" w14:textId="77777777" w:rsidR="00160E15" w:rsidRPr="004E03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sym w:font="Wingdings" w:char="F0EA"/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sym w:font="Wingdings" w:char="F0EA"/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sym w:font="Wingdings" w:char="F0EA"/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sym w:font="Wingdings" w:char="F0EA"/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sym w:font="Wingdings" w:char="F0EA"/>
            </w:r>
          </w:p>
          <w:p w14:paraId="0B228236" w14:textId="77777777" w:rsidR="00160E15" w:rsidRPr="004E03B5" w:rsidRDefault="00160E15" w:rsidP="00DD6A99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rFonts w:ascii="Calibri" w:hAnsi="Calibri"/>
                <w:sz w:val="20"/>
                <w:szCs w:val="20"/>
                <w:u w:val="single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AKO PRISTUPNIK NIJE U MOGUĆNOSTI PRISTUPITI POLAGANJU STRUČNOGA ISPITA, DUŽAN JE O TOME OBAVIJESTITI ŠKOLU KOJA GA JE PRIJAVILA ZA POLAGANJE.</w:t>
            </w:r>
          </w:p>
          <w:p w14:paraId="45E9F7AE" w14:textId="77777777" w:rsidR="00160E15" w:rsidRPr="004E03B5" w:rsidRDefault="00160E15" w:rsidP="00DD6A99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rFonts w:ascii="Calibri" w:hAnsi="Calibri"/>
                <w:sz w:val="20"/>
                <w:szCs w:val="20"/>
                <w:u w:val="single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ŠKOLA JE DUŽNA POSLATI DOPIS AGENCIJI ZA ODGOJ I OBRAZOVANJE (ZEMALJSKOM POŠTOM) S OBRAZLOŽENJEM RAZLOGA ZBOG KOJEG PRISTUPNIK NIJE PRISTUPIO POLAGANJU.</w:t>
            </w:r>
          </w:p>
          <w:p w14:paraId="3BCFB28A" w14:textId="5371D4B7" w:rsidR="00160E15" w:rsidRPr="004E03B5" w:rsidRDefault="00160E15" w:rsidP="00DD6A99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rFonts w:ascii="Calibri" w:hAnsi="Calibri"/>
                <w:sz w:val="20"/>
                <w:szCs w:val="20"/>
                <w:u w:val="single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PRISTUPNICI NEĆE MOĆI PRISTUPITI POLAGANJU STRUČNOGA ISPITA AKO NE DOSTAVE POTREBNU DOKUMENTACIJU U AGENCIJU ZA ODGOJ I OBRAZO</w:t>
            </w:r>
            <w:r w:rsidR="0022184B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VANJE DO 3</w:t>
            </w:r>
            <w:r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 xml:space="preserve"> </w:t>
            </w:r>
            <w:r w:rsidR="0022184B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LISTOPADA</w:t>
            </w:r>
            <w:r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 xml:space="preserve"> 2025</w:t>
            </w: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. DOKUMENTACIJA MORA BITI OVJERENA ŽIGOM ŠKOLE I UZ POTPIS RAVNATELJA.</w:t>
            </w:r>
          </w:p>
          <w:p w14:paraId="2A013A4A" w14:textId="77777777" w:rsidR="00160E15" w:rsidRPr="004E03B5" w:rsidRDefault="00160E15" w:rsidP="00DD6A99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rFonts w:ascii="Calibri" w:hAnsi="Calibri"/>
                <w:sz w:val="20"/>
                <w:szCs w:val="20"/>
                <w:u w:val="single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U POTREBNU DOKUMENTACIJU PRIPADA I DOKAZ O UPLATI POLAGANJA ISPITA (U CIJELOSTI ILI SAMO DIJELOVA).</w:t>
            </w:r>
          </w:p>
          <w:p w14:paraId="0C2600C7" w14:textId="77777777" w:rsidR="00160E15" w:rsidRPr="004E03B5" w:rsidRDefault="00160E15" w:rsidP="00DD6A99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 xml:space="preserve">PRISTUPNICI KOJI PONOVO POLAŽU USMENI DIO </w:t>
            </w:r>
            <w:r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ISPITA, DUŽNI SU NAZVATI MENTORICU ANTONIJU ŠKEGRO OD KOJE</w:t>
            </w: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 xml:space="preserve"> ĆE DOBITI INFORMACIJU O TERMINU POLAGANJA.</w:t>
            </w:r>
          </w:p>
        </w:tc>
      </w:tr>
    </w:tbl>
    <w:p w14:paraId="618F83F8" w14:textId="77777777" w:rsidR="00160E15" w:rsidRDefault="00160E15" w:rsidP="00160E15">
      <w:pPr>
        <w:rPr>
          <w:rFonts w:ascii="Calibri" w:hAnsi="Calibri"/>
          <w:sz w:val="22"/>
          <w:szCs w:val="22"/>
        </w:rPr>
      </w:pPr>
    </w:p>
    <w:p w14:paraId="59C6ABF1" w14:textId="77777777" w:rsidR="00160E15" w:rsidRDefault="00160E15" w:rsidP="00160E15">
      <w:pPr>
        <w:rPr>
          <w:rFonts w:ascii="Calibri" w:hAnsi="Calibri"/>
          <w:sz w:val="22"/>
          <w:szCs w:val="22"/>
        </w:rPr>
      </w:pPr>
    </w:p>
    <w:p w14:paraId="35BF1724" w14:textId="77777777" w:rsidR="00160E15" w:rsidRDefault="00160E15" w:rsidP="00160E15">
      <w:pPr>
        <w:rPr>
          <w:rFonts w:ascii="Calibri" w:hAnsi="Calibri"/>
          <w:sz w:val="22"/>
          <w:szCs w:val="22"/>
        </w:rPr>
      </w:pPr>
    </w:p>
    <w:tbl>
      <w:tblPr>
        <w:tblpPr w:leftFromText="180" w:rightFromText="180" w:vertAnchor="text" w:horzAnchor="margin" w:tblpY="165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"/>
        <w:gridCol w:w="2524"/>
        <w:gridCol w:w="2551"/>
        <w:gridCol w:w="2976"/>
        <w:gridCol w:w="878"/>
        <w:gridCol w:w="709"/>
        <w:gridCol w:w="795"/>
      </w:tblGrid>
      <w:tr w:rsidR="00160E15" w:rsidRPr="00CA45B5" w14:paraId="71CDEDA7" w14:textId="77777777" w:rsidTr="00DD6A99">
        <w:trPr>
          <w:trHeight w:val="397"/>
        </w:trPr>
        <w:tc>
          <w:tcPr>
            <w:tcW w:w="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14:paraId="7EE78AB4" w14:textId="77777777" w:rsidR="00160E15" w:rsidRPr="00CA45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8"/>
                <w:szCs w:val="28"/>
                <w:lang w:eastAsia="en-US"/>
              </w:rPr>
            </w:pPr>
          </w:p>
        </w:tc>
        <w:tc>
          <w:tcPr>
            <w:tcW w:w="498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13C1184D" w14:textId="77777777" w:rsidR="00160E15" w:rsidRPr="00CA45B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lang w:eastAsia="en-US"/>
              </w:rPr>
            </w:pPr>
            <w:r w:rsidRPr="00CA45B5">
              <w:rPr>
                <w:rFonts w:ascii="Calibri" w:hAnsi="Calibri"/>
                <w:sz w:val="28"/>
                <w:szCs w:val="28"/>
                <w:lang w:eastAsia="en-US"/>
              </w:rPr>
              <w:t>popis pristupnika</w:t>
            </w:r>
          </w:p>
        </w:tc>
      </w:tr>
      <w:tr w:rsidR="00160E15" w:rsidRPr="00CA45B5" w14:paraId="3F41A2D5" w14:textId="77777777" w:rsidTr="00DD6A99">
        <w:trPr>
          <w:trHeight w:val="454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4231BE7" w14:textId="77777777" w:rsidR="00160E15" w:rsidRPr="00D544B2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D544B2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IME I PREZIME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1F226B0" w14:textId="77777777" w:rsidR="00160E15" w:rsidRDefault="00160E15" w:rsidP="00DD6A99">
            <w:pPr>
              <w:spacing w:line="256" w:lineRule="auto"/>
              <w:jc w:val="both"/>
              <w:rPr>
                <w:rFonts w:ascii="Calibri" w:hAnsi="Calibri"/>
                <w:sz w:val="20"/>
                <w:szCs w:val="20"/>
                <w:u w:val="single"/>
                <w:lang w:eastAsia="en-US"/>
              </w:rPr>
            </w:pPr>
          </w:p>
          <w:p w14:paraId="51C30980" w14:textId="77777777" w:rsidR="00160E15" w:rsidRPr="00CA45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u w:val="single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ŠKOLA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2504BFE" w14:textId="77777777" w:rsidR="00160E15" w:rsidRPr="00CA45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u w:val="single"/>
                <w:lang w:eastAsia="en-US"/>
              </w:rPr>
            </w:pPr>
            <w:r w:rsidRPr="00CA45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NEDOSTAJE U PRIJAVI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D80169C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  <w:p w14:paraId="55F00F26" w14:textId="77777777" w:rsidR="00160E15" w:rsidRPr="00CA45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CA45B5">
              <w:rPr>
                <w:rFonts w:ascii="Calibri" w:hAnsi="Calibri"/>
                <w:sz w:val="20"/>
                <w:szCs w:val="20"/>
                <w:lang w:eastAsia="en-US"/>
              </w:rPr>
              <w:t>pisani rad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58212A6" w14:textId="77777777" w:rsidR="00160E15" w:rsidRPr="00CA45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CA45B5">
              <w:rPr>
                <w:rFonts w:ascii="Calibri" w:hAnsi="Calibri"/>
                <w:sz w:val="20"/>
                <w:szCs w:val="20"/>
                <w:lang w:eastAsia="en-US"/>
              </w:rPr>
              <w:t>nastavni sat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A124F16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  <w:p w14:paraId="4B70BE4E" w14:textId="77777777" w:rsidR="00160E15" w:rsidRPr="00CA45B5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CA45B5">
              <w:rPr>
                <w:rFonts w:ascii="Calibri" w:hAnsi="Calibri"/>
                <w:sz w:val="20"/>
                <w:szCs w:val="20"/>
                <w:lang w:eastAsia="en-US"/>
              </w:rPr>
              <w:t>usmeni</w:t>
            </w:r>
          </w:p>
        </w:tc>
      </w:tr>
      <w:tr w:rsidR="00160E15" w:rsidRPr="00CA45B5" w14:paraId="3B335647" w14:textId="77777777" w:rsidTr="00DD6A99">
        <w:trPr>
          <w:trHeight w:val="567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09FD1" w14:textId="339FC42E" w:rsidR="00160E15" w:rsidRDefault="0022184B" w:rsidP="00DD6A99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 xml:space="preserve">MARINA </w:t>
            </w:r>
            <w:r w:rsidR="00F412F6">
              <w:rPr>
                <w:rFonts w:ascii="Calibri" w:hAnsi="Calibri"/>
                <w:iCs/>
                <w:lang w:eastAsia="en-US"/>
              </w:rPr>
              <w:t>ČUBRIĆ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CFF7FC" w14:textId="4B1C5785" w:rsidR="00160E15" w:rsidRDefault="00F412F6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OŠ Retkovec</w:t>
            </w:r>
            <w:r w:rsidR="00160E15">
              <w:rPr>
                <w:rFonts w:ascii="Calibri" w:hAnsi="Calibri"/>
                <w:iCs/>
                <w:lang w:eastAsia="en-US"/>
              </w:rPr>
              <w:t>,</w:t>
            </w:r>
          </w:p>
          <w:p w14:paraId="716936F7" w14:textId="77777777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10040 Zagreb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E9950" w14:textId="77777777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C8E5E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EE932D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90F5D3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160E15" w:rsidRPr="00CA45B5" w14:paraId="696E466C" w14:textId="77777777" w:rsidTr="00DD6A99">
        <w:trPr>
          <w:trHeight w:val="567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1A53B" w14:textId="07B2A92E" w:rsidR="00160E15" w:rsidRDefault="00F412F6" w:rsidP="00DD6A99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DOMAGOJ DOMINIĆ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AC8E30" w14:textId="54957A77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 xml:space="preserve">OŠ </w:t>
            </w:r>
            <w:r w:rsidR="00F412F6">
              <w:rPr>
                <w:rFonts w:ascii="Calibri" w:hAnsi="Calibri"/>
                <w:iCs/>
                <w:lang w:eastAsia="en-US"/>
              </w:rPr>
              <w:t>Jože Horvata Kotoriba</w:t>
            </w:r>
            <w:r>
              <w:rPr>
                <w:rFonts w:ascii="Calibri" w:hAnsi="Calibri"/>
                <w:iCs/>
                <w:lang w:eastAsia="en-US"/>
              </w:rPr>
              <w:t>,</w:t>
            </w:r>
          </w:p>
          <w:p w14:paraId="31D7CBC3" w14:textId="0015D24A" w:rsidR="00160E15" w:rsidRDefault="00F412F6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40329 Kotoriba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0C94A" w14:textId="77777777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6E05F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A50BD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782D4A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160E15" w:rsidRPr="00CA45B5" w14:paraId="26410ADF" w14:textId="77777777" w:rsidTr="00DD6A99">
        <w:trPr>
          <w:trHeight w:val="567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09592" w14:textId="61F86882" w:rsidR="00160E15" w:rsidRDefault="00F412F6" w:rsidP="00DD6A99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DOMAGOJ GURGUREVIĆ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C6D0F1" w14:textId="7B460873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 xml:space="preserve">OŠ </w:t>
            </w:r>
            <w:r w:rsidR="00F412F6">
              <w:rPr>
                <w:rFonts w:ascii="Calibri" w:hAnsi="Calibri"/>
                <w:iCs/>
                <w:lang w:eastAsia="en-US"/>
              </w:rPr>
              <w:t>August Cesarec</w:t>
            </w:r>
            <w:r>
              <w:rPr>
                <w:rFonts w:ascii="Calibri" w:hAnsi="Calibri"/>
                <w:iCs/>
                <w:lang w:eastAsia="en-US"/>
              </w:rPr>
              <w:t>,</w:t>
            </w:r>
          </w:p>
          <w:p w14:paraId="6D4A6B4A" w14:textId="5267F45C" w:rsidR="00160E15" w:rsidRDefault="00F412F6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33404 Špišić Bukovica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2E97F" w14:textId="77777777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49178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0D6463" w14:textId="27D092E5" w:rsidR="00160E15" w:rsidRDefault="00F412F6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101DC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160E15" w:rsidRPr="00CA45B5" w14:paraId="44E2A263" w14:textId="77777777" w:rsidTr="00DD6A99">
        <w:trPr>
          <w:trHeight w:val="567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ADE76" w14:textId="732F6CD2" w:rsidR="00160E15" w:rsidRDefault="00F412F6" w:rsidP="00DD6A99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ALINA PETROVIĆ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14B78A" w14:textId="77777777" w:rsidR="00F412F6" w:rsidRDefault="00160E15" w:rsidP="00F412F6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 xml:space="preserve">OŠ </w:t>
            </w:r>
            <w:r w:rsidR="00F412F6">
              <w:rPr>
                <w:rFonts w:ascii="Calibri" w:hAnsi="Calibri"/>
                <w:iCs/>
                <w:lang w:eastAsia="en-US"/>
              </w:rPr>
              <w:t>Dr. Ivan Merz</w:t>
            </w:r>
            <w:r>
              <w:rPr>
                <w:rFonts w:ascii="Calibri" w:hAnsi="Calibri"/>
                <w:iCs/>
                <w:lang w:eastAsia="en-US"/>
              </w:rPr>
              <w:t xml:space="preserve">, </w:t>
            </w:r>
          </w:p>
          <w:p w14:paraId="5B45195A" w14:textId="2546D2E1" w:rsidR="00160E15" w:rsidRDefault="00F412F6" w:rsidP="00F412F6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10000 Zagreb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A6C4A" w14:textId="77777777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8F726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3E4358" w14:textId="669E27B3" w:rsidR="00160E15" w:rsidRDefault="00F412F6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AA7F4E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160E15" w:rsidRPr="00CA45B5" w14:paraId="06A8002D" w14:textId="77777777" w:rsidTr="00DD6A99">
        <w:trPr>
          <w:trHeight w:val="567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C7BA4" w14:textId="19D24A18" w:rsidR="00160E15" w:rsidRDefault="00F412F6" w:rsidP="00DD6A99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MARKO BOŠNJAK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A02DF3" w14:textId="76FCDDF3" w:rsidR="00160E15" w:rsidRDefault="00160E15" w:rsidP="00F412F6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 xml:space="preserve">OŠ </w:t>
            </w:r>
            <w:r w:rsidR="00F412F6">
              <w:rPr>
                <w:rFonts w:ascii="Calibri" w:hAnsi="Calibri"/>
                <w:iCs/>
                <w:lang w:eastAsia="en-US"/>
              </w:rPr>
              <w:t>Dr. Franjo Tuđman</w:t>
            </w:r>
            <w:r>
              <w:rPr>
                <w:rFonts w:ascii="Calibri" w:hAnsi="Calibri"/>
                <w:iCs/>
                <w:lang w:eastAsia="en-US"/>
              </w:rPr>
              <w:t>, 322</w:t>
            </w:r>
            <w:r w:rsidR="0022105F">
              <w:rPr>
                <w:rFonts w:ascii="Calibri" w:hAnsi="Calibri"/>
                <w:iCs/>
                <w:lang w:eastAsia="en-US"/>
              </w:rPr>
              <w:t>34</w:t>
            </w:r>
            <w:r>
              <w:rPr>
                <w:rFonts w:ascii="Calibri" w:hAnsi="Calibri"/>
                <w:iCs/>
                <w:lang w:eastAsia="en-US"/>
              </w:rPr>
              <w:t xml:space="preserve"> </w:t>
            </w:r>
            <w:r w:rsidR="0022105F">
              <w:rPr>
                <w:rFonts w:ascii="Calibri" w:hAnsi="Calibri"/>
                <w:iCs/>
                <w:lang w:eastAsia="en-US"/>
              </w:rPr>
              <w:t>Šarengrad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FA848" w14:textId="77777777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7A64D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73B124" w14:textId="3A877D2B" w:rsidR="00160E15" w:rsidRDefault="0022105F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5F6B66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160E15" w:rsidRPr="00CA45B5" w14:paraId="3FE8BDBF" w14:textId="77777777" w:rsidTr="00DD6A99">
        <w:trPr>
          <w:trHeight w:val="567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B79D6" w14:textId="7495B9AB" w:rsidR="00160E15" w:rsidRDefault="0022105F" w:rsidP="00DD6A99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lastRenderedPageBreak/>
              <w:t>MARIJANA ZELIĆ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1E0F7D" w14:textId="4070DFD0" w:rsidR="00160E15" w:rsidRDefault="0022105F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Prosvjetno-kulturni centar Mađara u Republici Hrvatskoj, 31000 Osijek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4F4EA" w14:textId="7999C3E6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4B24A" w14:textId="5296F45F" w:rsidR="00160E15" w:rsidRDefault="0022105F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x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E88F55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CF908A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160E15" w:rsidRPr="00CA45B5" w14:paraId="30C150BF" w14:textId="77777777" w:rsidTr="00DD6A99">
        <w:trPr>
          <w:trHeight w:val="567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42A64" w14:textId="75D1EFA7" w:rsidR="00160E15" w:rsidRDefault="0022105F" w:rsidP="00DD6A99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IVAN GETTO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9B2EA6" w14:textId="5836F7BF" w:rsidR="00160E15" w:rsidRDefault="0022105F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OŠ Dr. Franje Tuđmana, 31300 Beli Manastir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9547F" w14:textId="77777777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B5CD6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F54946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08B980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160E15" w:rsidRPr="00CA45B5" w14:paraId="71C1B02F" w14:textId="77777777" w:rsidTr="00DD6A99">
        <w:trPr>
          <w:trHeight w:val="567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382F0" w14:textId="24E641FF" w:rsidR="00160E15" w:rsidRDefault="0022105F" w:rsidP="00DD6A99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LOVRO TEŽAČKI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02D29B" w14:textId="0D9C4C70" w:rsidR="00160E15" w:rsidRDefault="00160E15" w:rsidP="0022105F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 xml:space="preserve">OŠ </w:t>
            </w:r>
            <w:r w:rsidR="0022105F">
              <w:rPr>
                <w:rFonts w:ascii="Calibri" w:hAnsi="Calibri"/>
                <w:iCs/>
                <w:lang w:eastAsia="en-US"/>
              </w:rPr>
              <w:t>Novi Marof</w:t>
            </w:r>
            <w:r w:rsidR="002E48AF">
              <w:rPr>
                <w:rFonts w:ascii="Calibri" w:hAnsi="Calibri"/>
                <w:iCs/>
                <w:lang w:eastAsia="en-US"/>
              </w:rPr>
              <w:t>, 42220 Novi Marof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65E9A" w14:textId="7613841A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7FFB4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97A5B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F79FFD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160E15" w:rsidRPr="00CA45B5" w14:paraId="1E61AFB0" w14:textId="77777777" w:rsidTr="00DD6A99">
        <w:trPr>
          <w:trHeight w:val="567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0E972" w14:textId="1776C6B2" w:rsidR="00160E15" w:rsidRDefault="002E48AF" w:rsidP="00DD6A99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ADAM GRGIĆ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588353" w14:textId="5251C5F2" w:rsidR="00160E15" w:rsidRDefault="002E48AF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OŠ Vladimir Nazor</w:t>
            </w:r>
            <w:r w:rsidR="00160E15">
              <w:rPr>
                <w:rFonts w:ascii="Calibri" w:hAnsi="Calibri"/>
                <w:iCs/>
                <w:lang w:eastAsia="en-US"/>
              </w:rPr>
              <w:t>,</w:t>
            </w:r>
          </w:p>
          <w:p w14:paraId="46B2B083" w14:textId="45E7065D" w:rsidR="00160E15" w:rsidRDefault="002E48AF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32253 Komletinci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A759E" w14:textId="77777777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F1B0C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ED5D5E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3E052" w14:textId="2220DCDF" w:rsidR="00160E15" w:rsidRDefault="002E48AF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x</w:t>
            </w:r>
          </w:p>
        </w:tc>
      </w:tr>
      <w:tr w:rsidR="00160E15" w:rsidRPr="00CA45B5" w14:paraId="52D6E2B9" w14:textId="77777777" w:rsidTr="00DD6A99">
        <w:trPr>
          <w:trHeight w:val="567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DBD32" w14:textId="57105123" w:rsidR="00160E15" w:rsidRDefault="002E48AF" w:rsidP="00DD6A99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MARIN POMPER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6FDADD" w14:textId="36DAF93A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 xml:space="preserve">OŠ </w:t>
            </w:r>
            <w:r w:rsidR="002E48AF">
              <w:rPr>
                <w:rFonts w:ascii="Calibri" w:hAnsi="Calibri"/>
                <w:iCs/>
                <w:lang w:eastAsia="en-US"/>
              </w:rPr>
              <w:t>Večeslava Holjevca</w:t>
            </w:r>
            <w:r>
              <w:rPr>
                <w:rFonts w:ascii="Calibri" w:hAnsi="Calibri"/>
                <w:iCs/>
                <w:lang w:eastAsia="en-US"/>
              </w:rPr>
              <w:t>,</w:t>
            </w:r>
          </w:p>
          <w:p w14:paraId="282C36DD" w14:textId="41292996" w:rsidR="00160E15" w:rsidRDefault="002E48AF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10000 Zagreb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18950" w14:textId="77777777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D9169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0050B3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4978D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160E15" w:rsidRPr="00CA45B5" w14:paraId="3CA89852" w14:textId="77777777" w:rsidTr="00DD6A99">
        <w:trPr>
          <w:trHeight w:val="567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4BFA2" w14:textId="5F213972" w:rsidR="00160E15" w:rsidRDefault="002E48AF" w:rsidP="00DD6A99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KARLO JAMBOR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F856F5" w14:textId="1753A887" w:rsidR="00160E15" w:rsidRDefault="0067524E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OŠ Ivanovec</w:t>
            </w:r>
            <w:r w:rsidR="00160E15">
              <w:rPr>
                <w:rFonts w:ascii="Calibri" w:hAnsi="Calibri"/>
                <w:iCs/>
                <w:lang w:eastAsia="en-US"/>
              </w:rPr>
              <w:t>,</w:t>
            </w:r>
          </w:p>
          <w:p w14:paraId="282CDC2F" w14:textId="2B863286" w:rsidR="00160E15" w:rsidRDefault="0067524E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rFonts w:ascii="Calibri" w:hAnsi="Calibri"/>
                <w:iCs/>
                <w:lang w:eastAsia="en-US"/>
              </w:rPr>
              <w:t>40000 Čakovec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7AF1F" w14:textId="77777777" w:rsidR="00160E15" w:rsidRDefault="00160E15" w:rsidP="00DD6A99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60D02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BDC9EA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F7D4BA" w14:textId="77777777" w:rsidR="00160E1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</w:tbl>
    <w:p w14:paraId="2F0ADC2A" w14:textId="77777777" w:rsidR="00160E15" w:rsidRDefault="00160E15" w:rsidP="00160E15">
      <w:pPr>
        <w:jc w:val="both"/>
        <w:rPr>
          <w:rFonts w:ascii="Calibri" w:hAnsi="Calibri"/>
          <w:sz w:val="22"/>
          <w:szCs w:val="22"/>
        </w:rPr>
      </w:pPr>
    </w:p>
    <w:p w14:paraId="4EAD0D93" w14:textId="77777777" w:rsidR="00160E15" w:rsidRPr="004E03B5" w:rsidRDefault="00160E15" w:rsidP="00160E15">
      <w:pPr>
        <w:jc w:val="both"/>
        <w:rPr>
          <w:rFonts w:ascii="Calibri" w:hAnsi="Calibri"/>
          <w:sz w:val="22"/>
          <w:szCs w:val="22"/>
        </w:rPr>
      </w:pPr>
      <w:bookmarkStart w:id="0" w:name="_GoBack"/>
      <w:bookmarkEnd w:id="0"/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56"/>
      </w:tblGrid>
      <w:tr w:rsidR="00160E15" w:rsidRPr="00CA45B5" w14:paraId="3D825F8F" w14:textId="77777777" w:rsidTr="00DD6A99">
        <w:trPr>
          <w:trHeight w:val="56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5FEEA3D5" w14:textId="77777777" w:rsidR="00160E15" w:rsidRPr="000429BE" w:rsidRDefault="00160E15" w:rsidP="00DD6A99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0429BE">
              <w:rPr>
                <w:rFonts w:ascii="Calibri" w:hAnsi="Calibri"/>
                <w:sz w:val="20"/>
                <w:szCs w:val="20"/>
                <w:lang w:eastAsia="en-US"/>
              </w:rPr>
              <w:t xml:space="preserve">Dodatne upute u svezi polaganja stručnoga ispita možete dobiti od </w:t>
            </w:r>
            <w:r w:rsidRPr="000429BE">
              <w:rPr>
                <w:rFonts w:ascii="Calibri" w:hAnsi="Calibri"/>
                <w:bCs/>
                <w:sz w:val="20"/>
                <w:szCs w:val="20"/>
                <w:lang w:eastAsia="en-US"/>
              </w:rPr>
              <w:t>dr. sc. Marjana Jerkovića</w:t>
            </w:r>
            <w:r w:rsidRPr="000429BE">
              <w:rPr>
                <w:rFonts w:ascii="Calibri" w:hAnsi="Calibri"/>
                <w:sz w:val="20"/>
                <w:szCs w:val="20"/>
                <w:lang w:eastAsia="en-US"/>
              </w:rPr>
              <w:t>, višeg savjetnika za tjelesnu i zdravstvenu kulturu Agencije za odgoj i obrazovanje - predsjednika ispitnoga povjerenstva</w:t>
            </w:r>
          </w:p>
          <w:p w14:paraId="610FFDA4" w14:textId="77777777" w:rsidR="00160E15" w:rsidRPr="00CA45B5" w:rsidRDefault="00160E15" w:rsidP="00DD6A9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 w:rsidRPr="000429BE">
              <w:rPr>
                <w:rFonts w:ascii="Calibri" w:hAnsi="Calibri"/>
                <w:sz w:val="20"/>
                <w:szCs w:val="20"/>
                <w:lang w:eastAsia="en-US"/>
              </w:rPr>
              <w:t xml:space="preserve">tel: </w:t>
            </w:r>
            <w:r w:rsidRPr="000429BE">
              <w:rPr>
                <w:rFonts w:ascii="Calibri" w:hAnsi="Calibri"/>
                <w:bCs/>
                <w:sz w:val="20"/>
                <w:szCs w:val="20"/>
                <w:lang w:eastAsia="en-US"/>
              </w:rPr>
              <w:t>01/ 278 5065.</w:t>
            </w:r>
          </w:p>
        </w:tc>
      </w:tr>
    </w:tbl>
    <w:p w14:paraId="4D98C8C4" w14:textId="77777777" w:rsidR="00160E15" w:rsidRPr="00CA45B5" w:rsidRDefault="00160E15" w:rsidP="00160E15"/>
    <w:p w14:paraId="795ADC8B" w14:textId="77777777" w:rsidR="00160E15" w:rsidRPr="00CA45B5" w:rsidRDefault="00160E15" w:rsidP="00160E15"/>
    <w:p w14:paraId="2DCBBC6E" w14:textId="77777777" w:rsidR="00160E15" w:rsidRPr="00CA45B5" w:rsidRDefault="00160E15" w:rsidP="00160E15"/>
    <w:p w14:paraId="7C088C38" w14:textId="77777777" w:rsidR="00160E15" w:rsidRPr="00CA45B5" w:rsidRDefault="00160E15" w:rsidP="00160E15"/>
    <w:p w14:paraId="6EF82C63" w14:textId="77777777" w:rsidR="00160E15" w:rsidRDefault="00160E15" w:rsidP="00160E15"/>
    <w:p w14:paraId="41CBCF78" w14:textId="77777777" w:rsidR="00160E15" w:rsidRDefault="00160E15" w:rsidP="00160E15"/>
    <w:p w14:paraId="42E31206" w14:textId="77777777" w:rsidR="00160E15" w:rsidRDefault="00160E15" w:rsidP="00160E15"/>
    <w:p w14:paraId="1C374B72" w14:textId="77777777" w:rsidR="00160E15" w:rsidRDefault="00160E15" w:rsidP="00160E15"/>
    <w:p w14:paraId="10561109" w14:textId="77777777" w:rsidR="00A96B79" w:rsidRDefault="009445C2"/>
    <w:sectPr w:rsidR="00A96B79" w:rsidSect="00E81C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651967"/>
    <w:multiLevelType w:val="hybridMultilevel"/>
    <w:tmpl w:val="FC9A582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6322F6"/>
    <w:multiLevelType w:val="hybridMultilevel"/>
    <w:tmpl w:val="AA5AE626"/>
    <w:lvl w:ilvl="0" w:tplc="CAAEEDA6">
      <w:start w:val="1"/>
      <w:numFmt w:val="bullet"/>
      <w:lvlText w:val=""/>
      <w:lvlJc w:val="left"/>
      <w:pPr>
        <w:ind w:left="720" w:hanging="360"/>
      </w:pPr>
      <w:rPr>
        <w:rFonts w:ascii="Wingdings 3" w:hAnsi="Wingdings 3" w:hint="default"/>
        <w:color w:val="0066FF"/>
        <w:sz w:val="28"/>
        <w:szCs w:val="28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E15"/>
    <w:rsid w:val="00160E15"/>
    <w:rsid w:val="0022105F"/>
    <w:rsid w:val="0022184B"/>
    <w:rsid w:val="00254642"/>
    <w:rsid w:val="00295355"/>
    <w:rsid w:val="002E48AF"/>
    <w:rsid w:val="0067524E"/>
    <w:rsid w:val="006D6B0D"/>
    <w:rsid w:val="009445C2"/>
    <w:rsid w:val="00DC3BB0"/>
    <w:rsid w:val="00F4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8300B"/>
  <w15:chartTrackingRefBased/>
  <w15:docId w15:val="{9ECD584E-3FA2-430E-A25A-3320621BD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0E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160E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91F4D680AA94D41BC72B302AC28C7D9" ma:contentTypeVersion="17" ma:contentTypeDescription="Stvaranje novog dokumenta." ma:contentTypeScope="" ma:versionID="8637688fe819547839a8799ad689355d">
  <xsd:schema xmlns:xsd="http://www.w3.org/2001/XMLSchema" xmlns:xs="http://www.w3.org/2001/XMLSchema" xmlns:p="http://schemas.microsoft.com/office/2006/metadata/properties" xmlns:ns3="556cbf02-0a3d-45bb-8636-5ea13b3677d7" xmlns:ns4="0ec4616c-8bc3-4460-a74c-86879db9f4aa" targetNamespace="http://schemas.microsoft.com/office/2006/metadata/properties" ma:root="true" ma:fieldsID="d9ec613171e37fb710a40dd5eb500e30" ns3:_="" ns4:_="">
    <xsd:import namespace="556cbf02-0a3d-45bb-8636-5ea13b3677d7"/>
    <xsd:import namespace="0ec4616c-8bc3-4460-a74c-86879db9f4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6cbf02-0a3d-45bb-8636-5ea13b3677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c4616c-8bc3-4460-a74c-86879db9f4a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555FCE-0D71-4121-9773-EBD3451E15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6cbf02-0a3d-45bb-8636-5ea13b3677d7"/>
    <ds:schemaRef ds:uri="0ec4616c-8bc3-4460-a74c-86879db9f4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A1D035-28F7-4F14-8566-337D721D7E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E6C1B3-A7F6-4112-BCC7-7A83118D3295}">
  <ds:schemaRefs>
    <ds:schemaRef ds:uri="http://purl.org/dc/terms/"/>
    <ds:schemaRef ds:uri="0ec4616c-8bc3-4460-a74c-86879db9f4aa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556cbf02-0a3d-45bb-8636-5ea13b3677d7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 Jerkovic</dc:creator>
  <cp:keywords/>
  <dc:description/>
  <cp:lastModifiedBy>Marjan Jerkovic</cp:lastModifiedBy>
  <cp:revision>2</cp:revision>
  <dcterms:created xsi:type="dcterms:W3CDTF">2025-09-26T12:26:00Z</dcterms:created>
  <dcterms:modified xsi:type="dcterms:W3CDTF">2025-09-26T12:26:00Z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0x010100991F4D680AA94D41BC72B302AC28C7D9</vt:lpwstr>
  </property>
</Properties>
</file>