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Reetkatablice"/>
        <w:tblW w:w="14000" w:type="dxa"/>
        <w:tblLayout w:type="fixed"/>
        <w:tblLook w:val="04A0"/>
      </w:tblPr>
      <w:tblGrid>
        <w:gridCol w:w="1526"/>
        <w:gridCol w:w="850"/>
        <w:gridCol w:w="426"/>
        <w:gridCol w:w="425"/>
        <w:gridCol w:w="850"/>
        <w:gridCol w:w="426"/>
        <w:gridCol w:w="283"/>
        <w:gridCol w:w="425"/>
        <w:gridCol w:w="567"/>
        <w:gridCol w:w="426"/>
        <w:gridCol w:w="425"/>
        <w:gridCol w:w="425"/>
        <w:gridCol w:w="851"/>
        <w:gridCol w:w="567"/>
        <w:gridCol w:w="425"/>
        <w:gridCol w:w="567"/>
        <w:gridCol w:w="850"/>
        <w:gridCol w:w="426"/>
        <w:gridCol w:w="425"/>
        <w:gridCol w:w="425"/>
        <w:gridCol w:w="567"/>
        <w:gridCol w:w="425"/>
        <w:gridCol w:w="426"/>
        <w:gridCol w:w="425"/>
        <w:gridCol w:w="567"/>
      </w:tblGrid>
      <w:tr w:rsidR="00CE7620" w:rsidRPr="009873FB" w:rsidTr="00D82D8E">
        <w:trPr>
          <w:trHeight w:val="281"/>
        </w:trPr>
        <w:tc>
          <w:tcPr>
            <w:tcW w:w="1526" w:type="dxa"/>
            <w:tcBorders>
              <w:top w:val="nil"/>
              <w:left w:val="nil"/>
            </w:tcBorders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1</w:t>
            </w:r>
          </w:p>
        </w:tc>
        <w:tc>
          <w:tcPr>
            <w:tcW w:w="426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2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3</w:t>
            </w:r>
          </w:p>
        </w:tc>
        <w:tc>
          <w:tcPr>
            <w:tcW w:w="850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4</w:t>
            </w:r>
          </w:p>
        </w:tc>
        <w:tc>
          <w:tcPr>
            <w:tcW w:w="426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5</w:t>
            </w:r>
          </w:p>
        </w:tc>
        <w:tc>
          <w:tcPr>
            <w:tcW w:w="283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6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green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green"/>
              </w:rPr>
              <w:t>7</w:t>
            </w:r>
          </w:p>
        </w:tc>
        <w:tc>
          <w:tcPr>
            <w:tcW w:w="567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8</w:t>
            </w:r>
          </w:p>
        </w:tc>
        <w:tc>
          <w:tcPr>
            <w:tcW w:w="426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9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10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11</w:t>
            </w:r>
          </w:p>
        </w:tc>
        <w:tc>
          <w:tcPr>
            <w:tcW w:w="851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12</w:t>
            </w:r>
          </w:p>
        </w:tc>
        <w:tc>
          <w:tcPr>
            <w:tcW w:w="567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13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14</w:t>
            </w:r>
          </w:p>
        </w:tc>
        <w:tc>
          <w:tcPr>
            <w:tcW w:w="567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magenta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magenta"/>
              </w:rPr>
              <w:t>15</w:t>
            </w:r>
          </w:p>
        </w:tc>
        <w:tc>
          <w:tcPr>
            <w:tcW w:w="850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16</w:t>
            </w:r>
          </w:p>
        </w:tc>
        <w:tc>
          <w:tcPr>
            <w:tcW w:w="426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17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18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19</w:t>
            </w:r>
          </w:p>
        </w:tc>
        <w:tc>
          <w:tcPr>
            <w:tcW w:w="567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20</w:t>
            </w:r>
          </w:p>
        </w:tc>
        <w:tc>
          <w:tcPr>
            <w:tcW w:w="425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21</w:t>
            </w:r>
          </w:p>
        </w:tc>
        <w:tc>
          <w:tcPr>
            <w:tcW w:w="426" w:type="dxa"/>
          </w:tcPr>
          <w:p w:rsidR="00CE7620" w:rsidRPr="0054221A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  <w:highlight w:val="lightGray"/>
              </w:rPr>
            </w:pPr>
            <w:r w:rsidRPr="0054221A">
              <w:rPr>
                <w:rFonts w:cstheme="minorHAnsi"/>
                <w:b/>
                <w:sz w:val="16"/>
                <w:szCs w:val="16"/>
                <w:highlight w:val="lightGray"/>
              </w:rPr>
              <w:t>22</w:t>
            </w:r>
          </w:p>
        </w:tc>
        <w:tc>
          <w:tcPr>
            <w:tcW w:w="425" w:type="dxa"/>
            <w:shd w:val="clear" w:color="auto" w:fill="FFFF00"/>
          </w:tcPr>
          <w:p w:rsidR="00CE7620" w:rsidRPr="00D33085" w:rsidRDefault="00CE7620" w:rsidP="00553FEF">
            <w:pPr>
              <w:jc w:val="center"/>
              <w:rPr>
                <w:rFonts w:cstheme="minorHAnsi"/>
                <w:b/>
                <w:sz w:val="16"/>
                <w:szCs w:val="16"/>
              </w:rPr>
            </w:pPr>
          </w:p>
        </w:tc>
        <w:tc>
          <w:tcPr>
            <w:tcW w:w="567" w:type="dxa"/>
          </w:tcPr>
          <w:p w:rsidR="00CE7620" w:rsidRPr="009873FB" w:rsidRDefault="00CE7620" w:rsidP="00553FEF">
            <w:pPr>
              <w:jc w:val="center"/>
              <w:rPr>
                <w:rFonts w:cstheme="minorHAnsi"/>
                <w:sz w:val="16"/>
                <w:szCs w:val="16"/>
              </w:rPr>
            </w:pPr>
          </w:p>
        </w:tc>
      </w:tr>
      <w:tr w:rsidR="00CE7620" w:rsidRPr="009873FB" w:rsidTr="00D82D8E">
        <w:trPr>
          <w:cantSplit/>
          <w:trHeight w:val="4499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65</w:t>
            </w:r>
            <w:r w:rsidRPr="009873FB">
              <w:rPr>
                <w:rFonts w:cs="Arial"/>
                <w:b/>
                <w:sz w:val="18"/>
                <w:szCs w:val="18"/>
              </w:rPr>
              <w:t>.</w:t>
            </w:r>
          </w:p>
          <w:p w:rsidR="00CE7620" w:rsidRPr="009873FB" w:rsidRDefault="00CE7620" w:rsidP="0037290E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3FB">
              <w:rPr>
                <w:rFonts w:cs="Arial"/>
                <w:b/>
                <w:sz w:val="18"/>
                <w:szCs w:val="18"/>
              </w:rPr>
              <w:t>NATJECANJE MLADIH TEHNIČARA</w:t>
            </w:r>
          </w:p>
          <w:p w:rsidR="00CE7620" w:rsidRPr="009873FB" w:rsidRDefault="00CE7620" w:rsidP="00A867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Državno natjecanje 2023</w:t>
            </w:r>
            <w:r w:rsidRPr="009873FB">
              <w:rPr>
                <w:rFonts w:cs="Arial"/>
                <w:b/>
                <w:sz w:val="18"/>
                <w:szCs w:val="18"/>
              </w:rPr>
              <w:t>.</w:t>
            </w:r>
          </w:p>
          <w:p w:rsidR="00CE7620" w:rsidRPr="009873FB" w:rsidRDefault="00CE7620" w:rsidP="0037290E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 xml:space="preserve">LISTA VREDNOVANJA </w:t>
            </w:r>
          </w:p>
          <w:p w:rsidR="00CE7620" w:rsidRPr="009873FB" w:rsidRDefault="00CE7620" w:rsidP="00A867D1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>IZRADE TEHNIČKE TVOREVINE</w:t>
            </w:r>
          </w:p>
          <w:p w:rsidR="00CE7620" w:rsidRPr="009873FB" w:rsidRDefault="00CE7620" w:rsidP="00A867D1">
            <w:pPr>
              <w:jc w:val="center"/>
              <w:rPr>
                <w:rFonts w:cs="Arial"/>
                <w:b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 xml:space="preserve">8. RAZRED </w:t>
            </w:r>
            <w:r w:rsidRPr="009873FB">
              <w:rPr>
                <w:rFonts w:cs="Arial"/>
                <w:b/>
                <w:sz w:val="18"/>
                <w:szCs w:val="18"/>
              </w:rPr>
              <w:t>Elektronika</w:t>
            </w:r>
          </w:p>
          <w:p w:rsidR="00CE7620" w:rsidRPr="009873FB" w:rsidRDefault="00CE7620" w:rsidP="004B7B22">
            <w:pPr>
              <w:jc w:val="center"/>
              <w:rPr>
                <w:rFonts w:cs="Arial"/>
                <w:sz w:val="18"/>
                <w:szCs w:val="18"/>
              </w:rPr>
            </w:pPr>
            <w:r w:rsidRPr="009873FB">
              <w:rPr>
                <w:rFonts w:cs="Arial"/>
                <w:sz w:val="18"/>
                <w:szCs w:val="18"/>
              </w:rPr>
              <w:t>Vrednuje se:</w:t>
            </w:r>
          </w:p>
          <w:p w:rsidR="00CE7620" w:rsidRPr="009873FB" w:rsidRDefault="003C6CD2" w:rsidP="0037290E">
            <w:r w:rsidRPr="003C6CD2">
              <w:rPr>
                <w:rFonts w:cs="Arial"/>
                <w:b/>
                <w:noProof/>
                <w:sz w:val="18"/>
                <w:szCs w:val="18"/>
              </w:rPr>
              <w:pict>
                <v:shapetype id="_x0000_t13" coordsize="21600,21600" o:spt="13" adj="16200,5400" path="m@0,l@0@1,0@1,0@2@0@2@0,21600,21600,108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@0,0;0,10800;@0,21600;21600,10800" o:connectangles="270,180,90,0" textboxrect="0,@1,@6,@2"/>
                  <v:handles>
                    <v:h position="#0,#1" xrange="0,21600" yrange="0,10800"/>
                  </v:handles>
                </v:shapetype>
                <v:shape id="_x0000_s1103" type="#_x0000_t13" style="position:absolute;margin-left:40.85pt;margin-top:8.6pt;width:27pt;height:9pt;z-index:251791360" filled="f"/>
              </w:pict>
            </w:r>
          </w:p>
        </w:tc>
        <w:tc>
          <w:tcPr>
            <w:tcW w:w="850" w:type="dxa"/>
            <w:textDirection w:val="btLr"/>
            <w:vAlign w:val="center"/>
          </w:tcPr>
          <w:p w:rsidR="00CE7620" w:rsidRDefault="00CE7620" w:rsidP="00D65E89">
            <w:pPr>
              <w:suppressAutoHyphens/>
              <w:rPr>
                <w:rFonts w:eastAsia="Noto Sans CJK SC DemiLight" w:cs="FreeSans"/>
                <w:b/>
                <w:color w:val="00000A"/>
                <w:szCs w:val="24"/>
                <w:u w:val="single"/>
                <w:lang w:eastAsia="zh-CN" w:bidi="hi-IN"/>
              </w:rPr>
            </w:pPr>
            <w:r w:rsidRPr="00FF7CAC">
              <w:rPr>
                <w:rFonts w:eastAsia="Noto Sans CJK SC DemiLight" w:cs="FreeSans"/>
                <w:b/>
                <w:color w:val="00000A"/>
                <w:highlight w:val="green"/>
                <w:u w:val="single"/>
                <w:lang w:eastAsia="zh-CN" w:bidi="hi-IN"/>
              </w:rPr>
              <w:t>Zadatak 1. Sklop za mijenjanje brzine vrtnje istosmjernog elektromotora</w:t>
            </w:r>
          </w:p>
          <w:p w:rsidR="00CE7620" w:rsidRPr="00D65E89" w:rsidRDefault="00CE7620" w:rsidP="00D65E89">
            <w:pPr>
              <w:suppressAutoHyphens/>
              <w:rPr>
                <w:rFonts w:eastAsia="Noto Sans CJK SC DemiLight" w:cs="FreeSans"/>
                <w:b/>
                <w:color w:val="00000A"/>
                <w:szCs w:val="24"/>
                <w:u w:val="single"/>
                <w:lang w:eastAsia="zh-CN" w:bidi="hi-IN"/>
              </w:rPr>
            </w:pPr>
            <w:r w:rsidRPr="00FF7CAC">
              <w:rPr>
                <w:rFonts w:eastAsia="Times New Roman" w:cs="Times New Roman"/>
                <w:b/>
                <w:lang w:eastAsia="hr-HR"/>
              </w:rPr>
              <w:t>Je li sklop funkcionalan?</w:t>
            </w:r>
          </w:p>
        </w:tc>
        <w:tc>
          <w:tcPr>
            <w:tcW w:w="426" w:type="dxa"/>
            <w:textDirection w:val="btLr"/>
            <w:vAlign w:val="center"/>
          </w:tcPr>
          <w:p w:rsidR="00CE7620" w:rsidRPr="00D33085" w:rsidRDefault="00CE7620" w:rsidP="00553FEF">
            <w:pPr>
              <w:rPr>
                <w:rFonts w:cs="Arial"/>
                <w:b/>
              </w:rPr>
            </w:pPr>
            <w:r w:rsidRPr="00CD4BB6">
              <w:rPr>
                <w:rFonts w:cs="Arial"/>
                <w:b/>
              </w:rPr>
              <w:t>Opći estetski dojam praktičnog rada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D33085" w:rsidRDefault="00CE7620" w:rsidP="00553FEF">
            <w:pPr>
              <w:rPr>
                <w:rFonts w:cs="Arial"/>
              </w:rPr>
            </w:pPr>
            <w:r w:rsidRPr="00F34611">
              <w:rPr>
                <w:b/>
              </w:rPr>
              <w:t>Jesu li poštovane boje premosnica</w:t>
            </w:r>
            <w:r w:rsidRPr="00F34611">
              <w:rPr>
                <w:rFonts w:cs="Arial"/>
                <w:b/>
              </w:rPr>
              <w:t xml:space="preserve"> kako je vid</w:t>
            </w:r>
            <w:r>
              <w:rPr>
                <w:rFonts w:cs="Arial"/>
                <w:b/>
              </w:rPr>
              <w:t>ljivo na montažnoj shemi slike 3.</w:t>
            </w:r>
          </w:p>
        </w:tc>
        <w:tc>
          <w:tcPr>
            <w:tcW w:w="850" w:type="dxa"/>
            <w:textDirection w:val="btLr"/>
            <w:vAlign w:val="center"/>
          </w:tcPr>
          <w:p w:rsidR="00CE7620" w:rsidRPr="003363AC" w:rsidRDefault="00CE7620" w:rsidP="00996305">
            <w:pPr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CB4A5E">
              <w:rPr>
                <w:b/>
              </w:rPr>
              <w:t>Jesu li žice na elektromotoru zalemljene kako nalaže struka</w:t>
            </w:r>
            <w:r>
              <w:rPr>
                <w:b/>
              </w:rPr>
              <w:t xml:space="preserve"> i je li na vratilu elektromotora zalijepljen komad izolirajuće trake?</w:t>
            </w:r>
          </w:p>
        </w:tc>
        <w:tc>
          <w:tcPr>
            <w:tcW w:w="426" w:type="dxa"/>
            <w:textDirection w:val="btLr"/>
            <w:vAlign w:val="center"/>
          </w:tcPr>
          <w:p w:rsidR="00CE7620" w:rsidRPr="00D65E89" w:rsidRDefault="00CE7620" w:rsidP="00996305">
            <w:pPr>
              <w:rPr>
                <w:rFonts w:eastAsia="Times New Roman" w:cs="Arial"/>
                <w:b/>
                <w:szCs w:val="24"/>
                <w:lang w:eastAsia="hr-HR"/>
              </w:rPr>
            </w:pPr>
            <w:r w:rsidRPr="00FF7CAC">
              <w:rPr>
                <w:rFonts w:eastAsia="Times New Roman" w:cs="Arial"/>
                <w:b/>
                <w:lang w:eastAsia="hr-HR"/>
              </w:rPr>
              <w:t>Je li na 4. strani</w:t>
            </w:r>
            <w:r>
              <w:rPr>
                <w:rFonts w:eastAsia="Times New Roman" w:cs="Arial"/>
                <w:b/>
                <w:lang w:eastAsia="hr-HR"/>
              </w:rPr>
              <w:t>ci</w:t>
            </w:r>
            <w:r w:rsidR="00D82D8E">
              <w:rPr>
                <w:rFonts w:eastAsia="Times New Roman" w:cs="Arial"/>
                <w:b/>
                <w:lang w:eastAsia="hr-HR"/>
              </w:rPr>
              <w:t xml:space="preserve"> postoje </w:t>
            </w:r>
            <w:r w:rsidRPr="00FF7CAC">
              <w:rPr>
                <w:rFonts w:eastAsia="Times New Roman" w:cs="Arial"/>
                <w:b/>
                <w:lang w:eastAsia="hr-HR"/>
              </w:rPr>
              <w:t>valjani op</w:t>
            </w:r>
            <w:r>
              <w:rPr>
                <w:rFonts w:eastAsia="Times New Roman" w:cs="Arial"/>
                <w:b/>
                <w:lang w:eastAsia="hr-HR"/>
              </w:rPr>
              <w:t>is</w:t>
            </w:r>
            <w:r w:rsidR="00D82D8E">
              <w:rPr>
                <w:rFonts w:eastAsia="Times New Roman" w:cs="Arial"/>
                <w:b/>
                <w:lang w:eastAsia="hr-HR"/>
              </w:rPr>
              <w:t>i</w:t>
            </w:r>
            <w:r w:rsidRPr="00FF7CAC">
              <w:rPr>
                <w:rFonts w:eastAsia="Times New Roman" w:cs="Arial"/>
                <w:b/>
                <w:lang w:eastAsia="hr-HR"/>
              </w:rPr>
              <w:t xml:space="preserve"> poboljša</w:t>
            </w:r>
            <w:r w:rsidR="00D82D8E">
              <w:rPr>
                <w:rFonts w:eastAsia="Times New Roman" w:cs="Arial"/>
                <w:b/>
                <w:lang w:eastAsia="hr-HR"/>
              </w:rPr>
              <w:t>-</w:t>
            </w:r>
            <w:proofErr w:type="spellStart"/>
            <w:r w:rsidRPr="00FF7CAC">
              <w:rPr>
                <w:rFonts w:eastAsia="Times New Roman" w:cs="Arial"/>
                <w:b/>
                <w:lang w:eastAsia="hr-HR"/>
              </w:rPr>
              <w:t>nja</w:t>
            </w:r>
            <w:proofErr w:type="spellEnd"/>
            <w:r w:rsidRPr="00FF7CAC">
              <w:rPr>
                <w:rFonts w:eastAsia="Times New Roman" w:cs="Arial"/>
                <w:b/>
                <w:lang w:eastAsia="hr-HR"/>
              </w:rPr>
              <w:t xml:space="preserve"> uređaja?</w:t>
            </w:r>
            <w:r>
              <w:rPr>
                <w:rFonts w:eastAsia="Times New Roman" w:cs="Arial"/>
                <w:b/>
                <w:lang w:eastAsia="hr-HR"/>
              </w:rPr>
              <w:t xml:space="preserve"> </w:t>
            </w:r>
            <w:r w:rsidR="00D82D8E">
              <w:rPr>
                <w:rFonts w:eastAsia="Times New Roman" w:cs="Arial"/>
                <w:b/>
                <w:lang w:eastAsia="hr-HR"/>
              </w:rPr>
              <w:t xml:space="preserve">       </w:t>
            </w:r>
            <w:r w:rsidRPr="00FF7CAC">
              <w:rPr>
                <w:rFonts w:eastAsia="Times New Roman" w:cs="Times New Roman"/>
                <w:b/>
                <w:color w:val="FF0000"/>
                <w:szCs w:val="24"/>
                <w:lang w:eastAsia="hr-HR"/>
              </w:rPr>
              <w:t>Povjerenstvo uzima 4. stranicu!</w:t>
            </w:r>
          </w:p>
        </w:tc>
        <w:tc>
          <w:tcPr>
            <w:tcW w:w="283" w:type="dxa"/>
            <w:textDirection w:val="btLr"/>
            <w:vAlign w:val="center"/>
          </w:tcPr>
          <w:p w:rsidR="00CE7620" w:rsidRPr="009D7F9D" w:rsidRDefault="00CE7620" w:rsidP="00553FEF">
            <w:pPr>
              <w:rPr>
                <w:rFonts w:cs="Arial"/>
                <w:b/>
              </w:rPr>
            </w:pPr>
            <w:r w:rsidRPr="009D7F9D">
              <w:rPr>
                <w:rFonts w:cs="Arial"/>
                <w:b/>
              </w:rPr>
              <w:t>Primjena mjera zaštite na radu.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9D7F9D" w:rsidRDefault="00CE7620" w:rsidP="00FF7CAC">
            <w:pPr>
              <w:rPr>
                <w:rFonts w:cs="Arial"/>
                <w:b/>
              </w:rPr>
            </w:pPr>
            <w:r w:rsidRPr="009D7F9D">
              <w:rPr>
                <w:rFonts w:cs="Arial"/>
                <w:b/>
              </w:rPr>
              <w:t>Raspored pribora, materijala i uputa na radnom mjestu. Je li radno mjesto počišćeno?</w:t>
            </w:r>
          </w:p>
        </w:tc>
        <w:tc>
          <w:tcPr>
            <w:tcW w:w="567" w:type="dxa"/>
            <w:textDirection w:val="btLr"/>
            <w:vAlign w:val="center"/>
          </w:tcPr>
          <w:p w:rsidR="00CE7620" w:rsidRPr="00FF7CAC" w:rsidRDefault="00CE7620" w:rsidP="00D65E89">
            <w:pPr>
              <w:rPr>
                <w:rFonts w:eastAsia="Times New Roman" w:cs="Times New Roman"/>
                <w:b/>
                <w:szCs w:val="24"/>
                <w:u w:val="single"/>
                <w:lang w:eastAsia="hr-HR"/>
              </w:rPr>
            </w:pPr>
            <w:r w:rsidRPr="00FF7CAC">
              <w:rPr>
                <w:rFonts w:eastAsia="Times New Roman" w:cs="Arial"/>
                <w:b/>
                <w:szCs w:val="24"/>
                <w:highlight w:val="magenta"/>
                <w:u w:val="single"/>
                <w:lang w:eastAsia="hr-HR"/>
              </w:rPr>
              <w:t xml:space="preserve">Zadatak 2. </w:t>
            </w:r>
            <w:r w:rsidRPr="00FF7CAC">
              <w:rPr>
                <w:rFonts w:eastAsia="Times New Roman" w:cs="Times New Roman"/>
                <w:b/>
                <w:highlight w:val="magenta"/>
                <w:u w:val="single"/>
                <w:lang w:eastAsia="hr-HR"/>
              </w:rPr>
              <w:t>Tajmer s integriranim sklopom NE555</w:t>
            </w:r>
          </w:p>
          <w:p w:rsidR="00CE7620" w:rsidRPr="009C495F" w:rsidRDefault="00CE7620" w:rsidP="00D65E89">
            <w:pPr>
              <w:rPr>
                <w:rFonts w:cs="Arial"/>
              </w:rPr>
            </w:pPr>
            <w:r w:rsidRPr="00FF7CAC">
              <w:rPr>
                <w:rFonts w:eastAsia="Times New Roman" w:cs="Times New Roman"/>
                <w:b/>
                <w:lang w:eastAsia="hr-HR"/>
              </w:rPr>
              <w:t>Je li sklop funkcionalan?</w:t>
            </w:r>
          </w:p>
        </w:tc>
        <w:tc>
          <w:tcPr>
            <w:tcW w:w="426" w:type="dxa"/>
            <w:textDirection w:val="btLr"/>
            <w:vAlign w:val="center"/>
          </w:tcPr>
          <w:p w:rsidR="00CE7620" w:rsidRPr="006106BF" w:rsidRDefault="00CE7620" w:rsidP="006106BF">
            <w:pPr>
              <w:rPr>
                <w:rFonts w:eastAsia="Times New Roman" w:cs="Arial"/>
                <w:b/>
                <w:szCs w:val="24"/>
                <w:lang w:eastAsia="hr-HR"/>
              </w:rPr>
            </w:pPr>
            <w:r w:rsidRPr="006106BF">
              <w:rPr>
                <w:rFonts w:eastAsia="Times New Roman" w:cs="Arial"/>
                <w:b/>
                <w:lang w:eastAsia="hr-HR"/>
              </w:rPr>
              <w:t>Opći estetski dojam praktičnog rada.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6106BF" w:rsidRDefault="00CE7620" w:rsidP="00D65E89">
            <w:pPr>
              <w:rPr>
                <w:rFonts w:eastAsia="Times New Roman" w:cs="Times New Roman"/>
                <w:szCs w:val="24"/>
                <w:lang w:eastAsia="hr-HR"/>
              </w:rPr>
            </w:pPr>
            <w:r w:rsidRPr="006106BF">
              <w:rPr>
                <w:rFonts w:eastAsia="Times New Roman" w:cs="Times New Roman"/>
                <w:b/>
                <w:lang w:eastAsia="hr-HR"/>
              </w:rPr>
              <w:t>Jesu li poštovane boje premosnica</w:t>
            </w:r>
            <w:r w:rsidRPr="006106BF">
              <w:rPr>
                <w:rFonts w:eastAsia="Times New Roman" w:cs="Arial"/>
                <w:b/>
                <w:lang w:eastAsia="hr-HR"/>
              </w:rPr>
              <w:t xml:space="preserve"> kako je vidljivo na montažnoj shemi slike 8.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FF7CAC" w:rsidRDefault="00CE7620" w:rsidP="006106BF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6106BF">
              <w:rPr>
                <w:rFonts w:eastAsia="Times New Roman" w:cs="Times New Roman"/>
                <w:b/>
                <w:szCs w:val="24"/>
                <w:lang w:eastAsia="hr-HR"/>
              </w:rPr>
              <w:t>Je li osjetilo dodira pripremljeno kako je u zadatku zahtijevano?</w:t>
            </w:r>
          </w:p>
        </w:tc>
        <w:tc>
          <w:tcPr>
            <w:tcW w:w="851" w:type="dxa"/>
            <w:textDirection w:val="btLr"/>
            <w:vAlign w:val="center"/>
          </w:tcPr>
          <w:p w:rsidR="00CE7620" w:rsidRPr="006106BF" w:rsidRDefault="00CE7620" w:rsidP="006106BF">
            <w:pPr>
              <w:rPr>
                <w:rFonts w:eastAsia="Times New Roman" w:cs="Arial"/>
                <w:b/>
                <w:szCs w:val="24"/>
                <w:lang w:eastAsia="hr-HR"/>
              </w:rPr>
            </w:pPr>
            <w:r w:rsidRPr="006106BF">
              <w:rPr>
                <w:rFonts w:eastAsia="Times New Roman" w:cs="Arial"/>
                <w:b/>
                <w:szCs w:val="24"/>
                <w:lang w:eastAsia="hr-HR"/>
              </w:rPr>
              <w:t xml:space="preserve">Je li ispunjena Tablica 1. na stranici 3. </w:t>
            </w:r>
          </w:p>
          <w:p w:rsidR="00CE7620" w:rsidRDefault="00CE7620" w:rsidP="006106BF">
            <w:pPr>
              <w:rPr>
                <w:rFonts w:eastAsia="Times New Roman" w:cs="Arial"/>
                <w:color w:val="FF0000"/>
                <w:szCs w:val="24"/>
                <w:lang w:eastAsia="hr-HR"/>
              </w:rPr>
            </w:pPr>
            <w:r w:rsidRPr="006106BF">
              <w:rPr>
                <w:rFonts w:eastAsia="Times New Roman" w:cs="Arial"/>
                <w:i/>
                <w:color w:val="FF0000"/>
                <w:szCs w:val="24"/>
                <w:lang w:eastAsia="hr-HR"/>
              </w:rPr>
              <w:t>T</w:t>
            </w:r>
            <w:r w:rsidRPr="006106BF">
              <w:rPr>
                <w:rFonts w:eastAsia="Times New Roman" w:cs="Arial"/>
                <w:i/>
                <w:color w:val="FF0000"/>
                <w:szCs w:val="24"/>
                <w:vertAlign w:val="subscript"/>
                <w:lang w:eastAsia="hr-HR"/>
              </w:rPr>
              <w:t>1</w:t>
            </w:r>
            <w:r w:rsidRPr="006106BF">
              <w:rPr>
                <w:rFonts w:eastAsia="Times New Roman" w:cs="Arial"/>
                <w:color w:val="FF0000"/>
                <w:szCs w:val="24"/>
                <w:lang w:eastAsia="hr-HR"/>
              </w:rPr>
              <w:t xml:space="preserve"> = 1,1 s (od 0,935 s do 1,265 s)</w:t>
            </w:r>
          </w:p>
          <w:p w:rsidR="00CE7620" w:rsidRPr="006106BF" w:rsidRDefault="00CE7620" w:rsidP="006106BF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6106BF">
              <w:rPr>
                <w:rFonts w:eastAsia="Times New Roman" w:cs="Arial"/>
                <w:i/>
                <w:color w:val="FF0000"/>
                <w:szCs w:val="24"/>
                <w:lang w:eastAsia="hr-HR"/>
              </w:rPr>
              <w:t>T</w:t>
            </w:r>
            <w:r w:rsidRPr="006106BF">
              <w:rPr>
                <w:rFonts w:eastAsia="Times New Roman" w:cs="Arial"/>
                <w:i/>
                <w:color w:val="FF0000"/>
                <w:szCs w:val="24"/>
                <w:vertAlign w:val="subscript"/>
                <w:lang w:eastAsia="hr-HR"/>
              </w:rPr>
              <w:t>2</w:t>
            </w:r>
            <w:r w:rsidR="00AF2DF5">
              <w:rPr>
                <w:rFonts w:eastAsia="Times New Roman" w:cs="Arial"/>
                <w:color w:val="FF0000"/>
                <w:szCs w:val="24"/>
                <w:lang w:eastAsia="hr-HR"/>
              </w:rPr>
              <w:t xml:space="preserve"> = 28,6 s (od 24,310 s do 32,890</w:t>
            </w:r>
            <w:r w:rsidRPr="006106BF">
              <w:rPr>
                <w:rFonts w:eastAsia="Times New Roman" w:cs="Arial"/>
                <w:color w:val="FF0000"/>
                <w:szCs w:val="24"/>
                <w:lang w:eastAsia="hr-HR"/>
              </w:rPr>
              <w:t xml:space="preserve"> s)</w:t>
            </w:r>
          </w:p>
        </w:tc>
        <w:tc>
          <w:tcPr>
            <w:tcW w:w="567" w:type="dxa"/>
            <w:textDirection w:val="btLr"/>
            <w:vAlign w:val="center"/>
          </w:tcPr>
          <w:p w:rsidR="00CE7620" w:rsidRPr="00D65E89" w:rsidRDefault="00CE7620" w:rsidP="00D65E89">
            <w:pPr>
              <w:rPr>
                <w:rFonts w:eastAsia="Times New Roman" w:cs="Arial"/>
                <w:b/>
                <w:szCs w:val="24"/>
                <w:lang w:eastAsia="hr-HR"/>
              </w:rPr>
            </w:pPr>
            <w:r w:rsidRPr="00D65E89">
              <w:rPr>
                <w:rFonts w:eastAsia="Times New Roman" w:cs="Arial"/>
                <w:b/>
                <w:szCs w:val="24"/>
                <w:lang w:eastAsia="hr-HR"/>
              </w:rPr>
              <w:t xml:space="preserve">Je li prostor za računanje na stranici 4. ispunjen kako </w:t>
            </w:r>
            <w:r>
              <w:rPr>
                <w:rFonts w:eastAsia="Times New Roman" w:cs="Arial"/>
                <w:b/>
                <w:szCs w:val="24"/>
                <w:lang w:eastAsia="hr-HR"/>
              </w:rPr>
              <w:t xml:space="preserve">valja?            </w:t>
            </w:r>
            <w:r w:rsidRPr="00D65E89">
              <w:rPr>
                <w:b/>
                <w:color w:val="FF0000"/>
              </w:rPr>
              <w:t>Povjerenstvo uzima 4. stranicu!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FF7CAC" w:rsidRDefault="00CE7620" w:rsidP="00D65E89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9D7F9D">
              <w:rPr>
                <w:rFonts w:cs="Arial"/>
                <w:b/>
              </w:rPr>
              <w:t>Primjena mjera zaštite na radu.</w:t>
            </w:r>
          </w:p>
        </w:tc>
        <w:tc>
          <w:tcPr>
            <w:tcW w:w="567" w:type="dxa"/>
            <w:textDirection w:val="btLr"/>
            <w:vAlign w:val="center"/>
          </w:tcPr>
          <w:p w:rsidR="00CE7620" w:rsidRPr="00FF7CAC" w:rsidRDefault="00CE7620" w:rsidP="00D65E89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9D7F9D">
              <w:rPr>
                <w:rFonts w:cs="Arial"/>
                <w:b/>
              </w:rPr>
              <w:t>Raspored pribora, materijala i uputa na radnom mjestu. Je li radno mjesto počišćeno?</w:t>
            </w:r>
          </w:p>
        </w:tc>
        <w:tc>
          <w:tcPr>
            <w:tcW w:w="850" w:type="dxa"/>
            <w:textDirection w:val="btLr"/>
            <w:vAlign w:val="center"/>
          </w:tcPr>
          <w:p w:rsidR="00CE7620" w:rsidRPr="0089057D" w:rsidRDefault="00CE7620" w:rsidP="0089057D">
            <w:pPr>
              <w:rPr>
                <w:rFonts w:eastAsia="Times New Roman" w:cs="Times New Roman"/>
                <w:b/>
                <w:szCs w:val="24"/>
                <w:u w:val="single"/>
                <w:lang w:eastAsia="hr-HR"/>
              </w:rPr>
            </w:pPr>
            <w:r w:rsidRPr="0089057D">
              <w:rPr>
                <w:rFonts w:eastAsia="Times New Roman" w:cs="Arial"/>
                <w:b/>
                <w:szCs w:val="24"/>
                <w:highlight w:val="lightGray"/>
                <w:u w:val="single"/>
                <w:lang w:eastAsia="hr-HR"/>
              </w:rPr>
              <w:t xml:space="preserve">Zadatak 3. </w:t>
            </w:r>
            <w:r w:rsidRPr="0089057D">
              <w:rPr>
                <w:rFonts w:eastAsia="Times New Roman" w:cs="Times New Roman"/>
                <w:b/>
                <w:highlight w:val="lightGray"/>
                <w:u w:val="single"/>
                <w:lang w:eastAsia="hr-HR"/>
              </w:rPr>
              <w:t>Tajmer predodređenog vremena s tipkama za STOP i START</w:t>
            </w:r>
          </w:p>
          <w:p w:rsidR="00CE7620" w:rsidRPr="00FF7CAC" w:rsidRDefault="00CE7620" w:rsidP="0089057D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89057D">
              <w:rPr>
                <w:rFonts w:eastAsia="Times New Roman" w:cs="Times New Roman"/>
                <w:b/>
                <w:lang w:eastAsia="hr-HR"/>
              </w:rPr>
              <w:t>Je li sklop funkcionalan?</w:t>
            </w:r>
          </w:p>
        </w:tc>
        <w:tc>
          <w:tcPr>
            <w:tcW w:w="426" w:type="dxa"/>
            <w:textDirection w:val="btLr"/>
            <w:vAlign w:val="center"/>
          </w:tcPr>
          <w:p w:rsidR="00CE7620" w:rsidRPr="00FF7CAC" w:rsidRDefault="00CE7620" w:rsidP="0089057D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CD4BB6">
              <w:rPr>
                <w:rFonts w:cs="Arial"/>
                <w:b/>
              </w:rPr>
              <w:t>Opći estetski dojam praktičnog rada</w:t>
            </w:r>
            <w:r>
              <w:rPr>
                <w:rFonts w:cs="Arial"/>
                <w:b/>
              </w:rPr>
              <w:t>.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89057D" w:rsidRDefault="00CE7620" w:rsidP="0089057D">
            <w:pPr>
              <w:rPr>
                <w:rFonts w:eastAsia="Times New Roman" w:cs="Times New Roman"/>
                <w:szCs w:val="24"/>
                <w:lang w:eastAsia="hr-HR"/>
              </w:rPr>
            </w:pPr>
            <w:r w:rsidRPr="0089057D">
              <w:rPr>
                <w:rFonts w:eastAsia="Times New Roman" w:cs="Times New Roman"/>
                <w:b/>
                <w:lang w:eastAsia="hr-HR"/>
              </w:rPr>
              <w:t>Jesu li poštovane boje premosnica</w:t>
            </w:r>
            <w:r w:rsidRPr="0089057D">
              <w:rPr>
                <w:rFonts w:eastAsia="Times New Roman" w:cs="Arial"/>
                <w:b/>
                <w:lang w:eastAsia="hr-HR"/>
              </w:rPr>
              <w:t xml:space="preserve"> kako je vidljivo na montažnoj shemi slike 11. 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D82D8E" w:rsidRDefault="00CE7620" w:rsidP="0089057D">
            <w:pPr>
              <w:rPr>
                <w:rFonts w:eastAsia="Times New Roman" w:cs="Arial"/>
                <w:b/>
                <w:bCs/>
                <w:color w:val="FF0000"/>
                <w:szCs w:val="24"/>
                <w:lang w:eastAsia="hr-HR"/>
              </w:rPr>
            </w:pPr>
            <w:r w:rsidRPr="0089057D">
              <w:rPr>
                <w:rFonts w:eastAsia="Times New Roman" w:cs="Arial"/>
                <w:b/>
                <w:bCs/>
                <w:lang w:eastAsia="hr-HR"/>
              </w:rPr>
              <w:t xml:space="preserve">Je li vrijeme ugođeno na </w:t>
            </w:r>
            <w:proofErr w:type="spellStart"/>
            <w:r w:rsidRPr="0089057D">
              <w:rPr>
                <w:rFonts w:eastAsia="Times New Roman" w:cs="Arial"/>
                <w:b/>
                <w:bCs/>
                <w:lang w:eastAsia="hr-HR"/>
              </w:rPr>
              <w:t>T</w:t>
            </w:r>
            <w:r w:rsidRPr="0089057D">
              <w:rPr>
                <w:rFonts w:eastAsia="Times New Roman" w:cs="Arial"/>
                <w:b/>
                <w:bCs/>
                <w:vertAlign w:val="subscript"/>
                <w:lang w:eastAsia="hr-HR"/>
              </w:rPr>
              <w:t>x</w:t>
            </w:r>
            <w:proofErr w:type="spellEnd"/>
            <w:r w:rsidR="00D82D8E">
              <w:rPr>
                <w:rFonts w:eastAsia="Times New Roman" w:cs="Arial"/>
                <w:b/>
                <w:bCs/>
                <w:lang w:eastAsia="hr-HR"/>
              </w:rPr>
              <w:t xml:space="preserve"> = 120 s</w:t>
            </w:r>
            <w:r w:rsidRPr="0089057D">
              <w:rPr>
                <w:rFonts w:eastAsia="Times New Roman" w:cs="Arial"/>
                <w:b/>
                <w:bCs/>
                <w:lang w:eastAsia="hr-HR"/>
              </w:rPr>
              <w:t>?</w:t>
            </w:r>
            <w:r w:rsidR="00D82D8E">
              <w:rPr>
                <w:rFonts w:eastAsia="Times New Roman" w:cs="Arial"/>
                <w:b/>
                <w:bCs/>
                <w:lang w:eastAsia="hr-HR"/>
              </w:rPr>
              <w:t xml:space="preserve"> </w:t>
            </w:r>
            <w:r w:rsidR="00D82D8E" w:rsidRPr="00D82D8E">
              <w:rPr>
                <w:rFonts w:eastAsia="Times New Roman" w:cs="Arial"/>
                <w:bCs/>
                <w:color w:val="FF0000"/>
                <w:lang w:eastAsia="hr-HR"/>
              </w:rPr>
              <w:t>(</w:t>
            </w:r>
            <w:r w:rsidR="00D82D8E">
              <w:rPr>
                <w:rFonts w:eastAsia="Times New Roman" w:cs="Arial"/>
                <w:bCs/>
                <w:color w:val="FF0000"/>
                <w:lang w:eastAsia="hr-HR"/>
              </w:rPr>
              <w:t>108 s-</w:t>
            </w:r>
            <w:r w:rsidR="00D82D8E" w:rsidRPr="00D82D8E">
              <w:rPr>
                <w:rFonts w:eastAsia="Times New Roman" w:cs="Arial"/>
                <w:bCs/>
                <w:color w:val="FF0000"/>
                <w:lang w:eastAsia="hr-HR"/>
              </w:rPr>
              <w:t>132</w:t>
            </w:r>
            <w:r w:rsidR="00D82D8E">
              <w:rPr>
                <w:rFonts w:eastAsia="Times New Roman" w:cs="Arial"/>
                <w:bCs/>
                <w:color w:val="FF0000"/>
                <w:lang w:eastAsia="hr-HR"/>
              </w:rPr>
              <w:t xml:space="preserve"> s)</w:t>
            </w:r>
          </w:p>
        </w:tc>
        <w:tc>
          <w:tcPr>
            <w:tcW w:w="567" w:type="dxa"/>
            <w:textDirection w:val="btLr"/>
            <w:vAlign w:val="center"/>
          </w:tcPr>
          <w:p w:rsidR="00CE7620" w:rsidRDefault="00CE7620" w:rsidP="0089057D">
            <w:pPr>
              <w:rPr>
                <w:rFonts w:eastAsia="Times New Roman" w:cs="Arial"/>
                <w:b/>
                <w:bCs/>
                <w:lang w:eastAsia="hr-HR"/>
              </w:rPr>
            </w:pPr>
            <w:r w:rsidRPr="0089057D">
              <w:rPr>
                <w:rFonts w:eastAsia="Times New Roman" w:cs="Arial"/>
                <w:b/>
                <w:bCs/>
                <w:lang w:eastAsia="hr-HR"/>
              </w:rPr>
              <w:t xml:space="preserve">Odgovor na postavljeno </w:t>
            </w:r>
            <w:r w:rsidRPr="0089057D">
              <w:rPr>
                <w:rFonts w:ascii="Calibri" w:eastAsia="Times New Roman" w:hAnsi="Calibri" w:cs="Calibri"/>
                <w:b/>
                <w:bCs/>
                <w:lang w:eastAsia="hr-HR"/>
              </w:rPr>
              <w:t>“</w:t>
            </w:r>
            <w:r w:rsidRPr="0089057D">
              <w:rPr>
                <w:rFonts w:eastAsia="Times New Roman" w:cs="Arial"/>
                <w:b/>
                <w:bCs/>
                <w:lang w:eastAsia="hr-HR"/>
              </w:rPr>
              <w:t>pitanje za odlikaše</w:t>
            </w:r>
            <w:r w:rsidRPr="0089057D">
              <w:rPr>
                <w:rFonts w:eastAsia="Times New Roman" w:cstheme="minorHAnsi"/>
                <w:b/>
                <w:bCs/>
                <w:lang w:eastAsia="hr-HR"/>
              </w:rPr>
              <w:t>”</w:t>
            </w:r>
            <w:r w:rsidRPr="0089057D">
              <w:rPr>
                <w:rFonts w:eastAsia="Times New Roman" w:cs="Arial"/>
                <w:b/>
                <w:bCs/>
                <w:lang w:eastAsia="hr-HR"/>
              </w:rPr>
              <w:t>:</w:t>
            </w:r>
          </w:p>
          <w:p w:rsidR="00CE7620" w:rsidRPr="00CE7620" w:rsidRDefault="00CE7620" w:rsidP="0089057D">
            <w:pPr>
              <w:rPr>
                <w:rFonts w:eastAsia="Times New Roman" w:cs="Arial"/>
                <w:b/>
                <w:bCs/>
                <w:color w:val="FF0000"/>
                <w:szCs w:val="24"/>
                <w:lang w:eastAsia="hr-HR"/>
              </w:rPr>
            </w:pPr>
            <w:r w:rsidRPr="0054221A">
              <w:rPr>
                <w:rFonts w:eastAsia="Times New Roman" w:cs="Arial"/>
                <w:bCs/>
                <w:color w:val="FF0000"/>
                <w:lang w:eastAsia="hr-HR"/>
              </w:rPr>
              <w:t>Tranzistor</w:t>
            </w:r>
            <w:r w:rsidRPr="0054221A">
              <w:rPr>
                <w:rFonts w:eastAsia="Times New Roman" w:cs="Arial"/>
                <w:bCs/>
                <w:color w:val="FF0000"/>
                <w:szCs w:val="24"/>
                <w:lang w:eastAsia="hr-HR"/>
              </w:rPr>
              <w:t xml:space="preserve"> </w:t>
            </w:r>
            <w:r>
              <w:rPr>
                <w:rFonts w:eastAsia="Times New Roman" w:cs="Arial"/>
                <w:b/>
                <w:bCs/>
                <w:color w:val="FF0000"/>
                <w:szCs w:val="24"/>
                <w:lang w:eastAsia="hr-HR"/>
              </w:rPr>
              <w:t xml:space="preserve">            </w:t>
            </w:r>
            <w:r w:rsidRPr="0089057D">
              <w:rPr>
                <w:rFonts w:eastAsia="Times New Roman" w:cs="Times New Roman"/>
                <w:b/>
                <w:color w:val="FF0000"/>
                <w:szCs w:val="24"/>
                <w:lang w:eastAsia="hr-HR"/>
              </w:rPr>
              <w:t>Povjerenstvo uzima 3. stranicu!</w:t>
            </w:r>
          </w:p>
        </w:tc>
        <w:tc>
          <w:tcPr>
            <w:tcW w:w="425" w:type="dxa"/>
            <w:textDirection w:val="btLr"/>
            <w:vAlign w:val="center"/>
          </w:tcPr>
          <w:p w:rsidR="00CE7620" w:rsidRPr="00FF7CAC" w:rsidRDefault="00CE7620" w:rsidP="00CE7620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9D7F9D">
              <w:rPr>
                <w:rFonts w:cs="Arial"/>
                <w:b/>
              </w:rPr>
              <w:t>Primjena mjera zaštite na radu.</w:t>
            </w:r>
          </w:p>
        </w:tc>
        <w:tc>
          <w:tcPr>
            <w:tcW w:w="426" w:type="dxa"/>
            <w:textDirection w:val="btLr"/>
            <w:vAlign w:val="center"/>
          </w:tcPr>
          <w:p w:rsidR="00CE7620" w:rsidRPr="00FF7CAC" w:rsidRDefault="00CE7620" w:rsidP="00CE7620">
            <w:pPr>
              <w:rPr>
                <w:rFonts w:eastAsia="Times New Roman" w:cs="Times New Roman"/>
                <w:b/>
                <w:szCs w:val="24"/>
                <w:lang w:eastAsia="hr-HR"/>
              </w:rPr>
            </w:pPr>
            <w:r w:rsidRPr="009D7F9D">
              <w:rPr>
                <w:rFonts w:cs="Arial"/>
                <w:b/>
              </w:rPr>
              <w:t>Raspored pribora, materijala i uputa na radnom mjestu. Je li radno mjesto počišćeno?</w:t>
            </w:r>
          </w:p>
        </w:tc>
        <w:tc>
          <w:tcPr>
            <w:tcW w:w="425" w:type="dxa"/>
            <w:shd w:val="clear" w:color="auto" w:fill="FFFF00"/>
            <w:textDirection w:val="btLr"/>
          </w:tcPr>
          <w:p w:rsidR="00CE7620" w:rsidRPr="009873FB" w:rsidRDefault="00CE7620" w:rsidP="00E67298">
            <w:pPr>
              <w:tabs>
                <w:tab w:val="left" w:pos="5349"/>
              </w:tabs>
              <w:rPr>
                <w:rFonts w:cstheme="minorHAnsi"/>
                <w:b/>
                <w:color w:val="FF0000"/>
                <w:sz w:val="18"/>
                <w:szCs w:val="18"/>
              </w:rPr>
            </w:pPr>
            <w:r w:rsidRPr="009873FB">
              <w:rPr>
                <w:rFonts w:cstheme="minorHAnsi"/>
                <w:b/>
                <w:color w:val="FF0000"/>
                <w:sz w:val="18"/>
                <w:szCs w:val="18"/>
              </w:rPr>
              <w:t>NEGATIVAN BOD ZA SVAKI NADOKNAĐENI ELEMENT!</w:t>
            </w:r>
          </w:p>
          <w:p w:rsidR="00CE7620" w:rsidRPr="009873FB" w:rsidRDefault="00CE7620" w:rsidP="00E67298">
            <w:pPr>
              <w:rPr>
                <w:rFonts w:eastAsia="Calibri" w:cstheme="minorHAnsi"/>
                <w:b/>
                <w:sz w:val="18"/>
                <w:szCs w:val="18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E7620" w:rsidRPr="009D7F9D" w:rsidRDefault="00CE7620" w:rsidP="00553FEF">
            <w:pPr>
              <w:rPr>
                <w:rFonts w:eastAsia="Calibri" w:cstheme="minorHAnsi"/>
                <w:b/>
              </w:rPr>
            </w:pPr>
            <w:r w:rsidRPr="009D7F9D">
              <w:rPr>
                <w:rFonts w:eastAsia="Calibri" w:cstheme="minorHAnsi"/>
                <w:b/>
              </w:rPr>
              <w:t>Ukupno za praktičan rad.</w:t>
            </w:r>
          </w:p>
        </w:tc>
      </w:tr>
      <w:tr w:rsidR="00CE7620" w:rsidRPr="009873FB" w:rsidTr="00D82D8E">
        <w:trPr>
          <w:trHeight w:val="259"/>
        </w:trPr>
        <w:tc>
          <w:tcPr>
            <w:tcW w:w="1526" w:type="dxa"/>
            <w:tcBorders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283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E7620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2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CE7620" w:rsidRPr="003363AC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</w:t>
            </w:r>
          </w:p>
        </w:tc>
        <w:tc>
          <w:tcPr>
            <w:tcW w:w="425" w:type="dxa"/>
            <w:shd w:val="clear" w:color="auto" w:fill="FFFF00"/>
          </w:tcPr>
          <w:p w:rsidR="00CE7620" w:rsidRPr="009873FB" w:rsidRDefault="0054221A" w:rsidP="00553FEF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-1</w:t>
            </w:r>
          </w:p>
        </w:tc>
        <w:tc>
          <w:tcPr>
            <w:tcW w:w="567" w:type="dxa"/>
            <w:shd w:val="clear" w:color="auto" w:fill="D9D9D9" w:themeFill="background1" w:themeFillShade="D9"/>
          </w:tcPr>
          <w:p w:rsidR="00CE7620" w:rsidRPr="009873FB" w:rsidRDefault="00CE7620" w:rsidP="00F11222">
            <w:pPr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9873FB">
              <w:rPr>
                <w:rFonts w:cstheme="minorHAnsi"/>
                <w:b/>
                <w:sz w:val="18"/>
                <w:szCs w:val="18"/>
              </w:rPr>
              <w:t>50</w:t>
            </w: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  <w:tr w:rsidR="00CE7620" w:rsidRPr="009873FB" w:rsidTr="00D82D8E">
        <w:trPr>
          <w:trHeight w:val="281"/>
        </w:trPr>
        <w:tc>
          <w:tcPr>
            <w:tcW w:w="15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  <w:vAlign w:val="center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283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1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850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6" w:type="dxa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425" w:type="dxa"/>
            <w:shd w:val="clear" w:color="auto" w:fill="FFFF00"/>
          </w:tcPr>
          <w:p w:rsidR="00CE7620" w:rsidRPr="009873FB" w:rsidRDefault="00CE7620" w:rsidP="0037290E">
            <w:pPr>
              <w:jc w:val="center"/>
            </w:pPr>
          </w:p>
        </w:tc>
        <w:tc>
          <w:tcPr>
            <w:tcW w:w="567" w:type="dxa"/>
          </w:tcPr>
          <w:p w:rsidR="00CE7620" w:rsidRPr="009873FB" w:rsidRDefault="00CE7620" w:rsidP="0037290E">
            <w:pPr>
              <w:jc w:val="center"/>
            </w:pPr>
          </w:p>
        </w:tc>
      </w:tr>
    </w:tbl>
    <w:p w:rsidR="00F11222" w:rsidRDefault="00F11222">
      <w:pPr>
        <w:rPr>
          <w:rFonts w:ascii="Myriad Pro" w:hAnsi="Myriad Pro"/>
          <w:sz w:val="18"/>
          <w:szCs w:val="18"/>
        </w:rPr>
      </w:pPr>
    </w:p>
    <w:p w:rsidR="00B266DE" w:rsidRPr="00E67298" w:rsidRDefault="00B266DE">
      <w:pPr>
        <w:rPr>
          <w:rFonts w:ascii="Myriad Pro" w:hAnsi="Myriad Pro"/>
          <w:sz w:val="18"/>
          <w:szCs w:val="18"/>
        </w:rPr>
      </w:pPr>
      <w:r w:rsidRPr="00E67298">
        <w:rPr>
          <w:rFonts w:ascii="Myriad Pro" w:hAnsi="Myriad Pro"/>
          <w:sz w:val="18"/>
          <w:szCs w:val="18"/>
        </w:rPr>
        <w:t>Potpis člana povjerenstva</w:t>
      </w:r>
      <w:r w:rsidR="00E67298" w:rsidRPr="00E67298">
        <w:rPr>
          <w:rFonts w:ascii="Myriad Pro" w:hAnsi="Myriad Pro"/>
          <w:sz w:val="18"/>
          <w:szCs w:val="18"/>
        </w:rPr>
        <w:t>____</w:t>
      </w:r>
      <w:r w:rsidR="00E67298">
        <w:rPr>
          <w:rFonts w:ascii="Myriad Pro" w:hAnsi="Myriad Pro"/>
          <w:sz w:val="18"/>
          <w:szCs w:val="18"/>
        </w:rPr>
        <w:t>_______________</w:t>
      </w:r>
      <w:r w:rsidR="00F11222">
        <w:rPr>
          <w:rFonts w:ascii="Myriad Pro" w:hAnsi="Myriad Pro"/>
          <w:sz w:val="18"/>
          <w:szCs w:val="18"/>
        </w:rPr>
        <w:t>_____</w:t>
      </w:r>
      <w:r w:rsidR="00E56D4C" w:rsidRPr="00E67298">
        <w:rPr>
          <w:rFonts w:ascii="Myriad Pro" w:hAnsi="Myriad Pro"/>
          <w:sz w:val="18"/>
          <w:szCs w:val="18"/>
        </w:rPr>
        <w:t xml:space="preserve"> Potpis č</w:t>
      </w:r>
      <w:r w:rsidR="00454DF1" w:rsidRPr="00E67298">
        <w:rPr>
          <w:rFonts w:ascii="Myriad Pro" w:hAnsi="Myriad Pro"/>
          <w:sz w:val="18"/>
          <w:szCs w:val="18"/>
        </w:rPr>
        <w:t>lana povjerenstva___________</w:t>
      </w:r>
      <w:r w:rsidR="00F11222">
        <w:rPr>
          <w:rFonts w:ascii="Myriad Pro" w:hAnsi="Myriad Pro"/>
          <w:sz w:val="18"/>
          <w:szCs w:val="18"/>
        </w:rPr>
        <w:t>__</w:t>
      </w:r>
      <w:r w:rsidR="00454DF1" w:rsidRPr="00E67298">
        <w:rPr>
          <w:rFonts w:ascii="Myriad Pro" w:hAnsi="Myriad Pro"/>
          <w:sz w:val="18"/>
          <w:szCs w:val="18"/>
        </w:rPr>
        <w:t>___</w:t>
      </w:r>
      <w:r w:rsidR="00F11222">
        <w:rPr>
          <w:rFonts w:ascii="Myriad Pro" w:hAnsi="Myriad Pro"/>
          <w:sz w:val="18"/>
          <w:szCs w:val="18"/>
        </w:rPr>
        <w:t>___</w:t>
      </w:r>
      <w:r w:rsidR="00E67298" w:rsidRPr="00E67298">
        <w:rPr>
          <w:rFonts w:ascii="Myriad Pro" w:hAnsi="Myriad Pro"/>
          <w:sz w:val="18"/>
          <w:szCs w:val="18"/>
        </w:rPr>
        <w:t>__</w:t>
      </w:r>
      <w:r w:rsidR="00CE7620">
        <w:rPr>
          <w:rFonts w:ascii="Myriad Pro" w:hAnsi="Myriad Pro"/>
          <w:sz w:val="18"/>
          <w:szCs w:val="18"/>
        </w:rPr>
        <w:t>__</w:t>
      </w:r>
      <w:r w:rsidR="00E56D4C" w:rsidRPr="00E67298">
        <w:rPr>
          <w:rFonts w:ascii="Myriad Pro" w:hAnsi="Myriad Pro"/>
          <w:sz w:val="18"/>
          <w:szCs w:val="18"/>
        </w:rPr>
        <w:t>Potpis pred</w:t>
      </w:r>
      <w:r w:rsidR="003514FC">
        <w:rPr>
          <w:rFonts w:ascii="Myriad Pro" w:hAnsi="Myriad Pro"/>
          <w:sz w:val="18"/>
          <w:szCs w:val="18"/>
        </w:rPr>
        <w:t>sjednika povjerenstva_____</w:t>
      </w:r>
      <w:r w:rsidR="00454DF1" w:rsidRPr="00E67298">
        <w:rPr>
          <w:rFonts w:ascii="Myriad Pro" w:hAnsi="Myriad Pro"/>
          <w:sz w:val="18"/>
          <w:szCs w:val="18"/>
        </w:rPr>
        <w:t>____</w:t>
      </w:r>
      <w:r w:rsidR="00E67298" w:rsidRPr="00E67298">
        <w:rPr>
          <w:rFonts w:ascii="Myriad Pro" w:hAnsi="Myriad Pro"/>
          <w:sz w:val="18"/>
          <w:szCs w:val="18"/>
        </w:rPr>
        <w:t>______</w:t>
      </w:r>
      <w:r w:rsidR="00E67298">
        <w:rPr>
          <w:rFonts w:ascii="Myriad Pro" w:hAnsi="Myriad Pro"/>
          <w:sz w:val="18"/>
          <w:szCs w:val="18"/>
        </w:rPr>
        <w:t>_</w:t>
      </w:r>
      <w:r w:rsidR="00F11222">
        <w:rPr>
          <w:rFonts w:ascii="Myriad Pro" w:hAnsi="Myriad Pro"/>
          <w:sz w:val="18"/>
          <w:szCs w:val="18"/>
        </w:rPr>
        <w:t>___</w:t>
      </w:r>
      <w:r w:rsidR="00E67298">
        <w:rPr>
          <w:rFonts w:ascii="Myriad Pro" w:hAnsi="Myriad Pro"/>
          <w:sz w:val="18"/>
          <w:szCs w:val="18"/>
        </w:rPr>
        <w:t>_</w:t>
      </w:r>
      <w:r w:rsidR="00F11222">
        <w:rPr>
          <w:rFonts w:ascii="Myriad Pro" w:hAnsi="Myriad Pro"/>
          <w:sz w:val="18"/>
          <w:szCs w:val="18"/>
        </w:rPr>
        <w:t>__</w:t>
      </w:r>
      <w:r w:rsidR="00CE7620">
        <w:rPr>
          <w:rFonts w:ascii="Myriad Pro" w:hAnsi="Myriad Pro"/>
          <w:sz w:val="18"/>
          <w:szCs w:val="18"/>
        </w:rPr>
        <w:t>_</w:t>
      </w:r>
    </w:p>
    <w:sectPr w:rsidR="00B266DE" w:rsidRPr="00E67298" w:rsidSect="00D3308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CJK SC Demi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10"/>
  <w:drawingGridVerticalSpacing w:val="187"/>
  <w:displayHorizontalDrawingGridEvery w:val="2"/>
  <w:characterSpacingControl w:val="doNotCompress"/>
  <w:compat/>
  <w:rsids>
    <w:rsidRoot w:val="0037290E"/>
    <w:rsid w:val="000440F0"/>
    <w:rsid w:val="000472B6"/>
    <w:rsid w:val="000A6652"/>
    <w:rsid w:val="000C76F5"/>
    <w:rsid w:val="000D29A7"/>
    <w:rsid w:val="000D4C2F"/>
    <w:rsid w:val="0014246D"/>
    <w:rsid w:val="001466E2"/>
    <w:rsid w:val="00152970"/>
    <w:rsid w:val="00163DBA"/>
    <w:rsid w:val="00166BCC"/>
    <w:rsid w:val="00191C3D"/>
    <w:rsid w:val="001C28F7"/>
    <w:rsid w:val="001C7CEC"/>
    <w:rsid w:val="001D7AF0"/>
    <w:rsid w:val="001F19CE"/>
    <w:rsid w:val="0020370D"/>
    <w:rsid w:val="002254CF"/>
    <w:rsid w:val="0023300D"/>
    <w:rsid w:val="002775C1"/>
    <w:rsid w:val="00287468"/>
    <w:rsid w:val="00290E2A"/>
    <w:rsid w:val="00294B10"/>
    <w:rsid w:val="002A236E"/>
    <w:rsid w:val="002A4DA3"/>
    <w:rsid w:val="002A5140"/>
    <w:rsid w:val="002D5F81"/>
    <w:rsid w:val="002E0FC0"/>
    <w:rsid w:val="003172AE"/>
    <w:rsid w:val="003363AC"/>
    <w:rsid w:val="003514FC"/>
    <w:rsid w:val="0036176D"/>
    <w:rsid w:val="0037290E"/>
    <w:rsid w:val="0037785B"/>
    <w:rsid w:val="00393678"/>
    <w:rsid w:val="00396F3D"/>
    <w:rsid w:val="003A2175"/>
    <w:rsid w:val="003C4AAE"/>
    <w:rsid w:val="003C6CD2"/>
    <w:rsid w:val="003E1655"/>
    <w:rsid w:val="0040240F"/>
    <w:rsid w:val="00420DC8"/>
    <w:rsid w:val="00436E92"/>
    <w:rsid w:val="00454DF1"/>
    <w:rsid w:val="004555A5"/>
    <w:rsid w:val="0047010B"/>
    <w:rsid w:val="00491E72"/>
    <w:rsid w:val="004B7B22"/>
    <w:rsid w:val="004E32BF"/>
    <w:rsid w:val="004F0792"/>
    <w:rsid w:val="004F1679"/>
    <w:rsid w:val="0054221A"/>
    <w:rsid w:val="00545FCA"/>
    <w:rsid w:val="00553FEF"/>
    <w:rsid w:val="005A6DB0"/>
    <w:rsid w:val="00600956"/>
    <w:rsid w:val="006106BF"/>
    <w:rsid w:val="00611657"/>
    <w:rsid w:val="00637568"/>
    <w:rsid w:val="006646D4"/>
    <w:rsid w:val="0067515D"/>
    <w:rsid w:val="0068622C"/>
    <w:rsid w:val="006C62ED"/>
    <w:rsid w:val="00705FC1"/>
    <w:rsid w:val="00721A85"/>
    <w:rsid w:val="00723DC8"/>
    <w:rsid w:val="00766AE6"/>
    <w:rsid w:val="007A256F"/>
    <w:rsid w:val="007B0F23"/>
    <w:rsid w:val="007C2F5B"/>
    <w:rsid w:val="007D1DE3"/>
    <w:rsid w:val="007E24B2"/>
    <w:rsid w:val="00800C23"/>
    <w:rsid w:val="00867923"/>
    <w:rsid w:val="00872AAA"/>
    <w:rsid w:val="0089057D"/>
    <w:rsid w:val="008E1498"/>
    <w:rsid w:val="00926517"/>
    <w:rsid w:val="00926672"/>
    <w:rsid w:val="009551DF"/>
    <w:rsid w:val="009873FB"/>
    <w:rsid w:val="00996305"/>
    <w:rsid w:val="009A216E"/>
    <w:rsid w:val="009A2739"/>
    <w:rsid w:val="009A3729"/>
    <w:rsid w:val="009C05FF"/>
    <w:rsid w:val="009D4AE4"/>
    <w:rsid w:val="009D7F9D"/>
    <w:rsid w:val="009F7AF2"/>
    <w:rsid w:val="00A037F6"/>
    <w:rsid w:val="00A03F17"/>
    <w:rsid w:val="00A55179"/>
    <w:rsid w:val="00A57D12"/>
    <w:rsid w:val="00A6663F"/>
    <w:rsid w:val="00A81034"/>
    <w:rsid w:val="00A867D1"/>
    <w:rsid w:val="00A92F2C"/>
    <w:rsid w:val="00AA14DF"/>
    <w:rsid w:val="00AA4628"/>
    <w:rsid w:val="00AA7E93"/>
    <w:rsid w:val="00AB0E51"/>
    <w:rsid w:val="00AD553D"/>
    <w:rsid w:val="00AF2DF5"/>
    <w:rsid w:val="00B266DE"/>
    <w:rsid w:val="00B26AC0"/>
    <w:rsid w:val="00B3756A"/>
    <w:rsid w:val="00B3768B"/>
    <w:rsid w:val="00B42592"/>
    <w:rsid w:val="00B513C1"/>
    <w:rsid w:val="00B71C06"/>
    <w:rsid w:val="00BC6FAF"/>
    <w:rsid w:val="00BD2644"/>
    <w:rsid w:val="00C05865"/>
    <w:rsid w:val="00C21318"/>
    <w:rsid w:val="00C2529B"/>
    <w:rsid w:val="00C33F87"/>
    <w:rsid w:val="00C64460"/>
    <w:rsid w:val="00CE7620"/>
    <w:rsid w:val="00D068D2"/>
    <w:rsid w:val="00D30C7F"/>
    <w:rsid w:val="00D30E51"/>
    <w:rsid w:val="00D33085"/>
    <w:rsid w:val="00D56699"/>
    <w:rsid w:val="00D65E89"/>
    <w:rsid w:val="00D82D8E"/>
    <w:rsid w:val="00DE2423"/>
    <w:rsid w:val="00E0560F"/>
    <w:rsid w:val="00E13A71"/>
    <w:rsid w:val="00E2551B"/>
    <w:rsid w:val="00E26B12"/>
    <w:rsid w:val="00E2787B"/>
    <w:rsid w:val="00E43B33"/>
    <w:rsid w:val="00E44695"/>
    <w:rsid w:val="00E56D4C"/>
    <w:rsid w:val="00E67298"/>
    <w:rsid w:val="00E83DD2"/>
    <w:rsid w:val="00E83F56"/>
    <w:rsid w:val="00E84064"/>
    <w:rsid w:val="00EE4676"/>
    <w:rsid w:val="00EE5E6A"/>
    <w:rsid w:val="00EF4136"/>
    <w:rsid w:val="00F11222"/>
    <w:rsid w:val="00F45076"/>
    <w:rsid w:val="00F50BEC"/>
    <w:rsid w:val="00F9671F"/>
    <w:rsid w:val="00FA10E5"/>
    <w:rsid w:val="00FC06C8"/>
    <w:rsid w:val="00FD2303"/>
    <w:rsid w:val="00FE0D7F"/>
    <w:rsid w:val="00FE4535"/>
    <w:rsid w:val="00FF0C7E"/>
    <w:rsid w:val="00FF7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3DB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3729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ezproreda">
    <w:name w:val="No Spacing"/>
    <w:link w:val="BezproredaChar"/>
    <w:uiPriority w:val="1"/>
    <w:qFormat/>
    <w:rsid w:val="002D5F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qFormat/>
    <w:rsid w:val="002D5F81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PodnojeChar">
    <w:name w:val="Podnožje Char"/>
    <w:basedOn w:val="Zadanifontodlomka"/>
    <w:link w:val="Footer"/>
    <w:uiPriority w:val="99"/>
    <w:qFormat/>
    <w:rsid w:val="00B3756A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Footer">
    <w:name w:val="Footer"/>
    <w:basedOn w:val="Normal"/>
    <w:link w:val="PodnojeChar"/>
    <w:uiPriority w:val="99"/>
    <w:unhideWhenUsed/>
    <w:rsid w:val="00B3756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7628C-6C18-4219-A233-76CFDC2ED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czr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DM11</cp:lastModifiedBy>
  <cp:revision>38</cp:revision>
  <dcterms:created xsi:type="dcterms:W3CDTF">2015-02-02T06:47:00Z</dcterms:created>
  <dcterms:modified xsi:type="dcterms:W3CDTF">2023-03-25T10:17:00Z</dcterms:modified>
</cp:coreProperties>
</file>