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3C8E" w:rsidRDefault="00043C8E" w:rsidP="00043C8E">
      <w:pPr>
        <w:jc w:val="both"/>
      </w:pPr>
      <w:bookmarkStart w:id="0" w:name="_GoBack"/>
      <w:bookmarkEnd w:id="0"/>
      <w:r>
        <w:t>Na temelju članka 10. stavka 1. podstavka 5. i članka 11. Zakona o Agenciji za odgoj i obrazovanje (Narodne novine, broj:  85/06, 151/22), te članka 38. Statuta Agencije za odgoj i obrazovanje (KLASA: 023-01/07-01/0015, URBROJ: 0561-07-1), Statuta o izmjenama i dopunama Statuta Agencije za odgoj i obrazovanje (KLASA: 023-01/07-01/0015, URBROJ: 561/1-09-2), Statuta o izmjenama i dopunama Statuta Agencije za odgoj i obrazovanje (KLASA: 023-01/11-01/0041, URBROJ: 0561-11-4), Statuta o dopuni Statuta Agencije za odgoj i obrazovanje (KLASA: 023-01/19-01/0008, URBROJ: 0561-19-1) i Statuta o izmjenama i dopunama Statuta Agencije za odgoj i obrazovanje (KLASA: 025-01/23-01/35, URBROJ: 561-03/01-23-02), i Odluke Upravnog vijeća Agencije za odgoj i obrazovanje o raspisivanju javnog natječaja za imenovanje ravnatelja/</w:t>
      </w:r>
      <w:proofErr w:type="spellStart"/>
      <w:r>
        <w:t>ice</w:t>
      </w:r>
      <w:proofErr w:type="spellEnd"/>
      <w:r>
        <w:t xml:space="preserve"> Agencije za odgoj i obrazovanje (KLASA: 025-01/23-01/38, URBROJ: 561-03/01-23-01), od 31. svibnja 2023. Upravno vijeće Agencije za odgoj i obrazovanje raspisuje</w:t>
      </w:r>
    </w:p>
    <w:p w:rsidR="00043C8E" w:rsidRDefault="00043C8E" w:rsidP="00043C8E">
      <w:pPr>
        <w:jc w:val="center"/>
      </w:pPr>
      <w:r>
        <w:t>NATJEČAJ</w:t>
      </w:r>
    </w:p>
    <w:p w:rsidR="00043C8E" w:rsidRDefault="00043C8E" w:rsidP="00043C8E">
      <w:pPr>
        <w:jc w:val="center"/>
      </w:pPr>
      <w:r>
        <w:t>za imenovanje ravnatelja/</w:t>
      </w:r>
      <w:proofErr w:type="spellStart"/>
      <w:r>
        <w:t>ice</w:t>
      </w:r>
      <w:proofErr w:type="spellEnd"/>
      <w:r>
        <w:t xml:space="preserve"> Agencije za odgoj i obrazovanje</w:t>
      </w:r>
    </w:p>
    <w:p w:rsidR="00043C8E" w:rsidRDefault="00043C8E" w:rsidP="00043C8E">
      <w:pPr>
        <w:jc w:val="both"/>
      </w:pPr>
      <w:r>
        <w:t xml:space="preserve">I. Ravnatelj se imenuje na četiri godine. </w:t>
      </w:r>
    </w:p>
    <w:p w:rsidR="00043C8E" w:rsidRDefault="00043C8E" w:rsidP="00043C8E">
      <w:pPr>
        <w:jc w:val="both"/>
      </w:pPr>
      <w:r>
        <w:t xml:space="preserve">II. Uvjeti: </w:t>
      </w:r>
    </w:p>
    <w:p w:rsidR="00043C8E" w:rsidRDefault="00043C8E" w:rsidP="00043C8E">
      <w:pPr>
        <w:jc w:val="both"/>
      </w:pPr>
      <w:r>
        <w:t xml:space="preserve">- završen najmanje diplomski sveučilišni studij ili integrirani prijediplomski i diplomski sveučilišni studij </w:t>
      </w:r>
    </w:p>
    <w:p w:rsidR="00043C8E" w:rsidRDefault="00043C8E" w:rsidP="00043C8E">
      <w:pPr>
        <w:jc w:val="both"/>
      </w:pPr>
      <w:r>
        <w:t xml:space="preserve">- najmanje deset godina radnog iskustva u obrazovanju ili u znanstvenoj djelatnosti u području odgoja i obrazovanja </w:t>
      </w:r>
    </w:p>
    <w:p w:rsidR="00043C8E" w:rsidRDefault="00043C8E" w:rsidP="00043C8E">
      <w:pPr>
        <w:jc w:val="both"/>
      </w:pPr>
      <w:r>
        <w:t>- uvjeti propisani člankom 20. Zakona o Agenciji za odgoj i obrazovanje, odnosno uvjeti propisani člankom 106. Zakona o odgoju i obrazovanju u osnovnoj i srednjoj školi (Narodne novine, broj: 87/08, 86/09, 92/10, 105/10, 90/11, 16/12, 86/12, 94/13, 152/14, 7/17, 68/18, 98/19 i 151/22) i člankom 25. Zakona o predškolskom odgoju i obrazovanju (Narodne novine, broj: 10/97, 107/07, 94/13, 98/19 i 57/22)</w:t>
      </w:r>
    </w:p>
    <w:p w:rsidR="00043C8E" w:rsidRDefault="00043C8E" w:rsidP="00043C8E">
      <w:pPr>
        <w:jc w:val="both"/>
      </w:pPr>
      <w:r>
        <w:t xml:space="preserve">III. Uz vlastoručno potpisanu prijavu na natječaj kandidati trebaju priložiti: </w:t>
      </w:r>
    </w:p>
    <w:p w:rsidR="00043C8E" w:rsidRDefault="00043C8E" w:rsidP="00043C8E">
      <w:pPr>
        <w:jc w:val="both"/>
      </w:pPr>
      <w:r>
        <w:t>- životopis</w:t>
      </w:r>
    </w:p>
    <w:p w:rsidR="00043C8E" w:rsidRDefault="00043C8E" w:rsidP="00043C8E">
      <w:pPr>
        <w:jc w:val="both"/>
      </w:pPr>
      <w:r>
        <w:t>- dokaz o državljanstvu</w:t>
      </w:r>
    </w:p>
    <w:p w:rsidR="00043C8E" w:rsidRDefault="00043C8E" w:rsidP="00043C8E">
      <w:pPr>
        <w:jc w:val="both"/>
      </w:pPr>
      <w:r>
        <w:t xml:space="preserve">- detaljan opis dosadašnjeg rada </w:t>
      </w:r>
    </w:p>
    <w:p w:rsidR="00043C8E" w:rsidRDefault="00043C8E" w:rsidP="00043C8E">
      <w:pPr>
        <w:jc w:val="both"/>
      </w:pPr>
      <w:r>
        <w:t>- dokaz o odgovarajućem stupnju obrazovanja (ovjerenu presliku diplome)</w:t>
      </w:r>
    </w:p>
    <w:p w:rsidR="00043C8E" w:rsidRDefault="00043C8E" w:rsidP="00043C8E">
      <w:pPr>
        <w:jc w:val="both"/>
      </w:pPr>
      <w:r>
        <w:lastRenderedPageBreak/>
        <w:t xml:space="preserve">- dokaz o radnom iskustvu (elektronički zapis ili potvrdu o podacima evidentiranim u matičnoj evidenciji Hrvatskog zavoda za mirovinsko osiguranje) </w:t>
      </w:r>
    </w:p>
    <w:p w:rsidR="00043C8E" w:rsidRDefault="00043C8E" w:rsidP="00043C8E">
      <w:pPr>
        <w:jc w:val="both"/>
      </w:pPr>
      <w:r>
        <w:t xml:space="preserve">- uvjerenje nadležnog suda da se protiv kandidata ne vodi kazneni postupak za neko od kaznenih djela iz članka 106.Zakona o odgoju i obrazovanju i članka 25. Zakona o predškolskom odgoju i obrazovanju (ne starije od tri mjeseca) </w:t>
      </w:r>
    </w:p>
    <w:p w:rsidR="00043C8E" w:rsidRDefault="00043C8E" w:rsidP="00043C8E">
      <w:pPr>
        <w:jc w:val="both"/>
      </w:pPr>
      <w:r>
        <w:t>- uvjerenje nadležnog suda da se protiv kandidata ne vodi prekršajni postupak za neko od prekršajnih djela za nasilničko ponašanje (ne starije od tri mjeseca)</w:t>
      </w:r>
    </w:p>
    <w:p w:rsidR="00043C8E" w:rsidRDefault="00043C8E" w:rsidP="00043C8E">
      <w:pPr>
        <w:jc w:val="both"/>
      </w:pPr>
      <w:r>
        <w:t xml:space="preserve">- potvrda nadležnog područnog ureda zavoda za socijalni rad da protiv kandidata nije izrečena mjera za zaštitu dobrobiti djece (ne starija od tri mjeseca)  </w:t>
      </w:r>
    </w:p>
    <w:p w:rsidR="00043C8E" w:rsidRDefault="00043C8E" w:rsidP="00043C8E">
      <w:pPr>
        <w:jc w:val="both"/>
      </w:pPr>
      <w:r>
        <w:t>- program rada ravnatelja za mandatno razdoblje.</w:t>
      </w:r>
    </w:p>
    <w:p w:rsidR="00043C8E" w:rsidRDefault="00043C8E" w:rsidP="00043C8E">
      <w:pPr>
        <w:jc w:val="both"/>
      </w:pPr>
      <w:r>
        <w:t xml:space="preserve">Kandidati koji će se u prijavi na natječaj pozvati na pravo prednosti pri zapošljavanju imaju prednost u odnosu na ostale kandidate samo pod jednakim uvjetima. Da bi ostvario pravo prednosti, kandidat koji ispunjava uvjete za ostvarivanje tog prava dužan je uz prijavu na natječaj priložiti svu propisanu dokumentaciju prema posebnom zakonu kojim je uređeno to pravo. </w:t>
      </w:r>
    </w:p>
    <w:p w:rsidR="00043C8E" w:rsidRDefault="00043C8E" w:rsidP="00043C8E">
      <w:pPr>
        <w:jc w:val="both"/>
      </w:pPr>
      <w:r>
        <w:t>Kandidati koji ostvaruju pravo prednosti prilikom zapošljavanja prema članku 102. Zakona o hrvatskim braniteljima iz Domovinskog rata i članovima njihovih obitelji (NN broj 121/17. i 98/19.), članku 48. Zakona o civilnim stradalnicima iz Domovinskog rata (Narodne novine broj 84/21), članku 48.f Zakona o zaštiti vojnih i civilnih invalida rata (NN broj 33/92, 77/92, 27/93, 58/93, 2/94,76/94. 108/95, 108/96, 82/01, 103/03, 148/13 i 98/19.) i članku 9. Zakona o profesionalnoj rehabilitaciji i zapošljavanju osoba s invaliditetom (NN broj 157/13, 152/14, 39/18. i 32/20) dužni su se u prijavi na natječaj pozvati na to pravo te imaju prednost u odnosu na ostale kandidate samo pod jednakim uvjetima.</w:t>
      </w:r>
    </w:p>
    <w:p w:rsidR="00043C8E" w:rsidRDefault="00043C8E" w:rsidP="00043C8E">
      <w:pPr>
        <w:jc w:val="both"/>
      </w:pPr>
      <w:r>
        <w:t>Kandidat koji se poziva na pravo prednosti pri zapošljavanju na temelju članka 102. Zakona o hrvatskim braniteljima iz Domovinskog rata i članovima njihovih obitelji (Narodne novine, broj 121/17, 98/19, 84/21), uz prijavu na natječaj dužan je osim dokaza o ispunjavanju traženih uvjeta, dostaviti i sve potrebne dokaze navedene u članku 103. Zakona o hrvatskim braniteljima iz Domovinskog rata i članovima njihovih obitelji, a koji su dostupni na poveznici Ministarstva hrvatskih branitelja:</w:t>
      </w:r>
    </w:p>
    <w:p w:rsidR="00043C8E" w:rsidRDefault="00043C8E" w:rsidP="00043C8E">
      <w:pPr>
        <w:jc w:val="both"/>
      </w:pPr>
      <w:r>
        <w:t>https://branitelji.gov.hr/UserDocsImages/dokumenti/Nikola/popis%20dokaza%20za%20ostvarivanje%20prava%20prednosti%20pri%20zapo%C5%A1ljavanju-%20ZOHBDR%202021.pdf</w:t>
      </w:r>
    </w:p>
    <w:p w:rsidR="00043C8E" w:rsidRDefault="00043C8E" w:rsidP="00043C8E">
      <w:pPr>
        <w:jc w:val="both"/>
      </w:pPr>
      <w:r>
        <w:lastRenderedPageBreak/>
        <w:t>Kandidat koji se poziva na pravo prednosti pri zapošljavanju sukladno članku 48.f Zakona o zaštiti vojnih i civilnih invalida rata (Narodne novine, broj 33/92, 77/92, 27/93, 58/93, 2/94, 76/94, 108/95, 108/96, 82/01, 103/03, 148/13 i 98/19), uz prijavu na natječaj dužan je, uz dokaze o ispunjavanju traženih uvjeta dostaviti rješenje ili potvrdu o priznatom statusu iz koje je vidljivo ostvarivanje spomenutog prava, izjavu da do sada nisu koristili pravo prednosti pri zapošljavanju po toj osnovi te dokaz iz kojeg je vidljivo na koji je način prestao radni odnos kod posljednjeg poslodavca (rješenje/obavijest o prestanku radnog odnosa, sporazum i drugo).</w:t>
      </w:r>
    </w:p>
    <w:p w:rsidR="00043C8E" w:rsidRDefault="00043C8E" w:rsidP="00043C8E">
      <w:pPr>
        <w:jc w:val="both"/>
      </w:pPr>
      <w:r>
        <w:t xml:space="preserve">Kandidat koji se pozivaju na pravo prednosti pri zapošljavanju sukladno članku 9. Zakona o profesionalnoj rehabilitaciji i zapošljavanju osoba s invaliditetom (Narodne novine, broj 157/13, 152/14, 39/18. i 32/20), uz prijavu na natječaj dužan je, uz dokaze o ispunjavanju traženih uvjeta , dostaviti rješenje o utvrđenom invaliditetu, odnosno drugu javnu ispravu o invaliditetu, na temelju koje se osoba može upisati u očevidnik zaposlenih osoba s invaliditetom te dokaz iz kojeg je vidljivo na koji je način prestao radni odnos kod posljednjeg poslodavca (rješenje/obavijest o prestanku radnog odnosa, sporazum i drugo). </w:t>
      </w:r>
    </w:p>
    <w:p w:rsidR="00043C8E" w:rsidRDefault="00043C8E" w:rsidP="00043C8E">
      <w:pPr>
        <w:jc w:val="both"/>
      </w:pPr>
      <w:r>
        <w:t xml:space="preserve">Kandidati koji se pozivaju na pravo prednosti pri zapošljavanju u skladu s člankom 48. Zakona o civilnim stradalnicima iz Domovinskog rata (Narodne novine broj 84/21) dužni su uz prijavu na natječaj, uz dokaze o ispunjavanju traženih uvjeta dostaviti i dokaze o ispunjavanju uvjeta za ostvarivanje prava prednosti pri zapošljavanju iz članka 49. stavka 1. Zakona dostupne na poveznici Ministarstva hrvatskih branitelja: https://branitelji.gov.hr/UserDocsImages/dokumenti/Nikola/popis%20dokaza%20za%20ostvarivanje%20prava%20prednosti%20pri%20zapo%C5%A1ljavanju-%20Zakon%20o%20civilnim%20stradalnicima%20iz%20DR.pdf </w:t>
      </w:r>
    </w:p>
    <w:p w:rsidR="00043C8E" w:rsidRDefault="00043C8E" w:rsidP="00043C8E">
      <w:pPr>
        <w:jc w:val="both"/>
      </w:pPr>
      <w:r>
        <w:t xml:space="preserve">Urednom prijavom smatra se prijava koja sadrži sve podatke i dokumentaciju navedenu u natječaju. </w:t>
      </w:r>
    </w:p>
    <w:p w:rsidR="00043C8E" w:rsidRDefault="00043C8E" w:rsidP="00043C8E">
      <w:pPr>
        <w:jc w:val="both"/>
      </w:pPr>
      <w:r>
        <w:t xml:space="preserve">Osoba koja nije podnijela pravodobnu, urednu prijavu ili ne ispunjava formalne uvjete natječaja ne smatra se kandidatom. </w:t>
      </w:r>
    </w:p>
    <w:p w:rsidR="00043C8E" w:rsidRDefault="00043C8E" w:rsidP="00043C8E">
      <w:pPr>
        <w:jc w:val="both"/>
      </w:pPr>
      <w:r>
        <w:t xml:space="preserve">Sukladno članku 39. stavku 2. Zakona o ustanovama (Narodne novine, broj: 76/93, 29/97, 47/99, 35/08, 127/19, 151/22) ravnatelj ne može biti osoba koja prema zakonu kojim se uređuju trgovačka društva ne može biti članom trgovačkog društva. </w:t>
      </w:r>
    </w:p>
    <w:p w:rsidR="00043C8E" w:rsidRDefault="00043C8E" w:rsidP="00043C8E">
      <w:pPr>
        <w:jc w:val="both"/>
      </w:pPr>
      <w:r>
        <w:lastRenderedPageBreak/>
        <w:t xml:space="preserve">Podnošenjem prijave na natječaj, kandidati su izričito suglasni da Agencija za odgoj i obrazovanje kao voditelj zbirke osobnih podataka, može prikupljati, koristiti se i dalje obrađivati podatke u svrhu provedbe natječajnog postupka sukladno propisima kojima se uređuje zaštita osobnih podataka. </w:t>
      </w:r>
    </w:p>
    <w:p w:rsidR="00043C8E" w:rsidRDefault="00043C8E" w:rsidP="00043C8E">
      <w:pPr>
        <w:jc w:val="both"/>
      </w:pPr>
      <w:r>
        <w:t xml:space="preserve">IV. Rok za podnošenje prijave je 15 dana od dana objave javnog natječaja u Narodnim novinama. </w:t>
      </w:r>
    </w:p>
    <w:p w:rsidR="00043C8E" w:rsidRDefault="00043C8E" w:rsidP="00043C8E">
      <w:pPr>
        <w:jc w:val="both"/>
      </w:pPr>
      <w:r>
        <w:t xml:space="preserve">V. Na natječaj se mogu ravnopravno prijaviti osobe obaju spolova, a izrazi u muškom rodu koji se koriste u ovom natječaju uporabljeni su neutralno i odnose se na muške i ženske osobe. </w:t>
      </w:r>
    </w:p>
    <w:p w:rsidR="00043C8E" w:rsidRDefault="00043C8E" w:rsidP="00043C8E">
      <w:pPr>
        <w:jc w:val="both"/>
      </w:pPr>
      <w:r>
        <w:t>Sa svim kandidatima članovi Upravnog vijeća Agencije za odgoj i obrazovanje provest će razgovor (intervju). Raspored razgovora s kandidatima bit će objavljen na mrežnoj stranici Agencije: www.azoo.hr</w:t>
      </w:r>
    </w:p>
    <w:p w:rsidR="00043C8E" w:rsidRDefault="00043C8E" w:rsidP="00043C8E">
      <w:pPr>
        <w:jc w:val="both"/>
      </w:pPr>
      <w:r>
        <w:t>O rezultatima natječaja kandidati će biti obaviješteni u zakonskom roku. Nepotpune i nepravovremene prijave neće se razmatrati. Natječajna dokumentacija se ne vraća.</w:t>
      </w:r>
    </w:p>
    <w:p w:rsidR="00910EA5" w:rsidRDefault="00043C8E" w:rsidP="00043C8E">
      <w:pPr>
        <w:jc w:val="both"/>
      </w:pPr>
      <w:r>
        <w:t>Prijave na natječaj s potrebnom dokumentacijom  dostavljaju se  na adresu: Agencija za odgoj i obrazovanje, Donje Svetice 38, 10 000 Zagreb, s naznakom „Natječaj za ravnatelja - ne otvarati“.</w:t>
      </w:r>
    </w:p>
    <w:p w:rsidR="00043C8E" w:rsidRPr="00E3640F" w:rsidRDefault="00043C8E" w:rsidP="00043C8E">
      <w:pPr>
        <w:jc w:val="both"/>
      </w:pPr>
    </w:p>
    <w:p w:rsidR="00046F0E" w:rsidRPr="00E3640F" w:rsidRDefault="00046F0E" w:rsidP="00556687"/>
    <w:sectPr w:rsidR="00046F0E" w:rsidRPr="00E3640F">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FC10E3" w16cid:durableId="282124C5"/>
  <w16cid:commentId w16cid:paraId="7320A71C" w16cid:durableId="282124C6"/>
  <w16cid:commentId w16cid:paraId="46B7C46C" w16cid:durableId="282124C7"/>
  <w16cid:commentId w16cid:paraId="12F748C4" w16cid:durableId="282124C8"/>
  <w16cid:commentId w16cid:paraId="33AF3F67" w16cid:durableId="282124C9"/>
  <w16cid:commentId w16cid:paraId="0E141BE5" w16cid:durableId="282124CA"/>
  <w16cid:commentId w16cid:paraId="65200EBC" w16cid:durableId="282124CB"/>
  <w16cid:commentId w16cid:paraId="0B9AE52A" w16cid:durableId="282124CC"/>
  <w16cid:commentId w16cid:paraId="1154563B" w16cid:durableId="282124CD"/>
  <w16cid:commentId w16cid:paraId="334D0243" w16cid:durableId="282124CE"/>
  <w16cid:commentId w16cid:paraId="72897A8C" w16cid:durableId="282124C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31C"/>
    <w:rsid w:val="00027C4E"/>
    <w:rsid w:val="000409DD"/>
    <w:rsid w:val="00043C8E"/>
    <w:rsid w:val="00046F0E"/>
    <w:rsid w:val="00061A1E"/>
    <w:rsid w:val="00075AD9"/>
    <w:rsid w:val="00076F24"/>
    <w:rsid w:val="001150FF"/>
    <w:rsid w:val="00152DBF"/>
    <w:rsid w:val="001C6E0F"/>
    <w:rsid w:val="00206B0E"/>
    <w:rsid w:val="00250D43"/>
    <w:rsid w:val="00274321"/>
    <w:rsid w:val="002B0B4B"/>
    <w:rsid w:val="002F2853"/>
    <w:rsid w:val="00321FC9"/>
    <w:rsid w:val="00322D83"/>
    <w:rsid w:val="00340BFA"/>
    <w:rsid w:val="00394A44"/>
    <w:rsid w:val="003B27D0"/>
    <w:rsid w:val="003C514D"/>
    <w:rsid w:val="00412DA6"/>
    <w:rsid w:val="00441ACE"/>
    <w:rsid w:val="004D7992"/>
    <w:rsid w:val="00540F3C"/>
    <w:rsid w:val="00556687"/>
    <w:rsid w:val="005B7394"/>
    <w:rsid w:val="005C6CB2"/>
    <w:rsid w:val="005E7659"/>
    <w:rsid w:val="00614DBF"/>
    <w:rsid w:val="006211E2"/>
    <w:rsid w:val="006418A3"/>
    <w:rsid w:val="006F12E5"/>
    <w:rsid w:val="00723E3E"/>
    <w:rsid w:val="0074231C"/>
    <w:rsid w:val="007F0943"/>
    <w:rsid w:val="00816B2C"/>
    <w:rsid w:val="0084248A"/>
    <w:rsid w:val="008927F1"/>
    <w:rsid w:val="00896CA0"/>
    <w:rsid w:val="008970B3"/>
    <w:rsid w:val="008D0BEE"/>
    <w:rsid w:val="00910E46"/>
    <w:rsid w:val="00910EA5"/>
    <w:rsid w:val="00966402"/>
    <w:rsid w:val="00991CC1"/>
    <w:rsid w:val="00AC035C"/>
    <w:rsid w:val="00AD0CE5"/>
    <w:rsid w:val="00B067AA"/>
    <w:rsid w:val="00B3558C"/>
    <w:rsid w:val="00B712D9"/>
    <w:rsid w:val="00B73CA3"/>
    <w:rsid w:val="00B90CE7"/>
    <w:rsid w:val="00B95221"/>
    <w:rsid w:val="00BF3087"/>
    <w:rsid w:val="00C06153"/>
    <w:rsid w:val="00C3683C"/>
    <w:rsid w:val="00CB4FCA"/>
    <w:rsid w:val="00D750B0"/>
    <w:rsid w:val="00DB6571"/>
    <w:rsid w:val="00E3640F"/>
    <w:rsid w:val="00E73B63"/>
    <w:rsid w:val="00E8556D"/>
    <w:rsid w:val="00E87669"/>
    <w:rsid w:val="00F24FD3"/>
    <w:rsid w:val="00F2784F"/>
    <w:rsid w:val="00F571EB"/>
    <w:rsid w:val="00F7621E"/>
    <w:rsid w:val="00FB6CD5"/>
    <w:rsid w:val="00FC5942"/>
    <w:rsid w:val="00FE26E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98C326-FA8B-4845-BF83-23A6AE5C2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322D83"/>
    <w:rPr>
      <w:color w:val="0563C1" w:themeColor="hyperlink"/>
      <w:u w:val="single"/>
    </w:rPr>
  </w:style>
  <w:style w:type="character" w:styleId="SlijeenaHiperveza">
    <w:name w:val="FollowedHyperlink"/>
    <w:basedOn w:val="Zadanifontodlomka"/>
    <w:uiPriority w:val="99"/>
    <w:semiHidden/>
    <w:unhideWhenUsed/>
    <w:rsid w:val="00322D83"/>
    <w:rPr>
      <w:color w:val="954F72" w:themeColor="followedHyperlink"/>
      <w:u w:val="single"/>
    </w:rPr>
  </w:style>
  <w:style w:type="paragraph" w:styleId="Tekstbalonia">
    <w:name w:val="Balloon Text"/>
    <w:basedOn w:val="Normal"/>
    <w:link w:val="TekstbaloniaChar"/>
    <w:uiPriority w:val="99"/>
    <w:semiHidden/>
    <w:unhideWhenUsed/>
    <w:rsid w:val="00206B0E"/>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206B0E"/>
    <w:rPr>
      <w:rFonts w:ascii="Segoe UI" w:hAnsi="Segoe UI" w:cs="Segoe UI"/>
      <w:sz w:val="18"/>
      <w:szCs w:val="18"/>
    </w:rPr>
  </w:style>
  <w:style w:type="character" w:styleId="Referencakomentara">
    <w:name w:val="annotation reference"/>
    <w:basedOn w:val="Zadanifontodlomka"/>
    <w:uiPriority w:val="99"/>
    <w:semiHidden/>
    <w:unhideWhenUsed/>
    <w:rsid w:val="005B7394"/>
    <w:rPr>
      <w:sz w:val="16"/>
      <w:szCs w:val="16"/>
    </w:rPr>
  </w:style>
  <w:style w:type="paragraph" w:styleId="Tekstkomentara">
    <w:name w:val="annotation text"/>
    <w:basedOn w:val="Normal"/>
    <w:link w:val="TekstkomentaraChar"/>
    <w:uiPriority w:val="99"/>
    <w:semiHidden/>
    <w:unhideWhenUsed/>
    <w:rsid w:val="005B7394"/>
    <w:pPr>
      <w:spacing w:line="240" w:lineRule="auto"/>
    </w:pPr>
    <w:rPr>
      <w:sz w:val="20"/>
      <w:szCs w:val="20"/>
    </w:rPr>
  </w:style>
  <w:style w:type="character" w:customStyle="1" w:styleId="TekstkomentaraChar">
    <w:name w:val="Tekst komentara Char"/>
    <w:basedOn w:val="Zadanifontodlomka"/>
    <w:link w:val="Tekstkomentara"/>
    <w:uiPriority w:val="99"/>
    <w:semiHidden/>
    <w:rsid w:val="005B7394"/>
    <w:rPr>
      <w:sz w:val="20"/>
      <w:szCs w:val="20"/>
    </w:rPr>
  </w:style>
  <w:style w:type="paragraph" w:styleId="Predmetkomentara">
    <w:name w:val="annotation subject"/>
    <w:basedOn w:val="Tekstkomentara"/>
    <w:next w:val="Tekstkomentara"/>
    <w:link w:val="PredmetkomentaraChar"/>
    <w:uiPriority w:val="99"/>
    <w:semiHidden/>
    <w:unhideWhenUsed/>
    <w:rsid w:val="005B7394"/>
    <w:rPr>
      <w:b/>
      <w:bCs/>
    </w:rPr>
  </w:style>
  <w:style w:type="character" w:customStyle="1" w:styleId="PredmetkomentaraChar">
    <w:name w:val="Predmet komentara Char"/>
    <w:basedOn w:val="TekstkomentaraChar"/>
    <w:link w:val="Predmetkomentara"/>
    <w:uiPriority w:val="99"/>
    <w:semiHidden/>
    <w:rsid w:val="005B7394"/>
    <w:rPr>
      <w:b/>
      <w:bCs/>
      <w:sz w:val="20"/>
      <w:szCs w:val="20"/>
    </w:rPr>
  </w:style>
  <w:style w:type="paragraph" w:styleId="Revizija">
    <w:name w:val="Revision"/>
    <w:hidden/>
    <w:uiPriority w:val="99"/>
    <w:semiHidden/>
    <w:rsid w:val="00F7621E"/>
    <w:pPr>
      <w:spacing w:after="0" w:line="240" w:lineRule="auto"/>
    </w:pPr>
  </w:style>
  <w:style w:type="paragraph" w:styleId="Odlomakpopisa">
    <w:name w:val="List Paragraph"/>
    <w:basedOn w:val="Normal"/>
    <w:uiPriority w:val="34"/>
    <w:qFormat/>
    <w:rsid w:val="008970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65969-DF38-4196-AC84-EF41D3A98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1182</Words>
  <Characters>6741</Characters>
  <Application>Microsoft Office Word</Application>
  <DocSecurity>4</DocSecurity>
  <Lines>56</Lines>
  <Paragraphs>15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MZO</Company>
  <LinksUpToDate>false</LinksUpToDate>
  <CharactersWithSpaces>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Vesna Šerepac</dc:creator>
  <cp:keywords/>
  <dc:description/>
  <cp:lastModifiedBy>Sandra Skopancic</cp:lastModifiedBy>
  <cp:revision>2</cp:revision>
  <cp:lastPrinted>2023-06-01T07:49:00Z</cp:lastPrinted>
  <dcterms:created xsi:type="dcterms:W3CDTF">2023-06-01T12:26:00Z</dcterms:created>
  <dcterms:modified xsi:type="dcterms:W3CDTF">2023-06-01T12:26:00Z</dcterms:modified>
</cp:coreProperties>
</file>