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951" w:rsidRPr="00BD108A" w:rsidRDefault="00550951" w:rsidP="00C350B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Evaluacija nakon održanih</w:t>
      </w:r>
      <w:r w:rsid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>6 modula OR</w:t>
      </w:r>
    </w:p>
    <w:p w:rsidR="00AC3251" w:rsidRPr="00BD108A" w:rsidRDefault="00550951" w:rsidP="00C350B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u razdoblju od 29. travnja 2021. do 27. prosinca 2022.</w:t>
      </w:r>
    </w:p>
    <w:p w:rsidR="00550951" w:rsidRPr="00BD108A" w:rsidRDefault="00550951" w:rsidP="00550951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</w:p>
    <w:p w:rsidR="00C350BE" w:rsidRPr="00BD108A" w:rsidRDefault="00C350BE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Evaluacija je provedena nakon svakog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>a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održanog te nakon završenih svih 6 modula. Osim prikupljanja povratnih informacija u cilju prilagođavanja rada u pojedinim modulima, cilj je kontinuiranih evaluacija bilo osvještavanje njene važnosti za razvoj i provođenje projekta iz područja održivoga razvoja te stjecanje vještine refleksije i </w:t>
      </w:r>
      <w:proofErr w:type="spellStart"/>
      <w:r w:rsidRPr="00BD108A">
        <w:rPr>
          <w:rFonts w:ascii="Times New Roman" w:hAnsi="Times New Roman" w:cs="Times New Roman"/>
          <w:sz w:val="24"/>
          <w:szCs w:val="24"/>
          <w:lang w:val="hr-HR"/>
        </w:rPr>
        <w:t>samovrednovanja</w:t>
      </w:r>
      <w:proofErr w:type="spellEnd"/>
      <w:r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. </w:t>
      </w:r>
      <w:r w:rsidR="00CA3A29" w:rsidRPr="00BD108A">
        <w:rPr>
          <w:rFonts w:ascii="Times New Roman" w:hAnsi="Times New Roman" w:cs="Times New Roman"/>
          <w:sz w:val="24"/>
          <w:szCs w:val="24"/>
          <w:lang w:val="hr-HR"/>
        </w:rPr>
        <w:t>Sukladno tome, korišteno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je</w:t>
      </w:r>
      <w:r w:rsidR="00CA3A2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više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različitih načina evaluacije (aplikacije </w:t>
      </w:r>
      <w:proofErr w:type="spellStart"/>
      <w:r w:rsidR="00D163D9" w:rsidRPr="00BD108A">
        <w:rPr>
          <w:rFonts w:ascii="Times New Roman" w:hAnsi="Times New Roman" w:cs="Times New Roman"/>
          <w:i/>
          <w:sz w:val="24"/>
          <w:szCs w:val="24"/>
          <w:lang w:val="hr-HR"/>
        </w:rPr>
        <w:t>Padlet</w:t>
      </w:r>
      <w:proofErr w:type="spellEnd"/>
      <w:r w:rsidR="00D163D9" w:rsidRPr="00BD108A">
        <w:rPr>
          <w:rFonts w:ascii="Times New Roman" w:hAnsi="Times New Roman" w:cs="Times New Roman"/>
          <w:i/>
          <w:sz w:val="24"/>
          <w:szCs w:val="24"/>
          <w:lang w:val="hr-HR"/>
        </w:rPr>
        <w:t xml:space="preserve">, </w:t>
      </w:r>
      <w:proofErr w:type="spellStart"/>
      <w:r w:rsidR="00D163D9" w:rsidRPr="00BD108A">
        <w:rPr>
          <w:rFonts w:ascii="Times New Roman" w:hAnsi="Times New Roman" w:cs="Times New Roman"/>
          <w:i/>
          <w:sz w:val="24"/>
          <w:szCs w:val="24"/>
          <w:lang w:val="hr-HR"/>
        </w:rPr>
        <w:t>Forms</w:t>
      </w:r>
      <w:proofErr w:type="spellEnd"/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, razgovor s kritičkim prijateljem, kartice, 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analitička rubrika, </w:t>
      </w:r>
      <w:r w:rsidR="00D163D9" w:rsidRPr="00BD108A">
        <w:rPr>
          <w:rFonts w:ascii="Times New Roman" w:hAnsi="Times New Roman" w:cs="Times New Roman"/>
          <w:i/>
          <w:sz w:val="24"/>
          <w:szCs w:val="24"/>
          <w:lang w:val="hr-HR"/>
        </w:rPr>
        <w:t>pismo iz budućnosti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>…)</w:t>
      </w:r>
    </w:p>
    <w:p w:rsidR="00495C1F" w:rsidRPr="00BD108A" w:rsidRDefault="00495C1F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Prikaz naj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>značajnijih dijelova evaluacije</w:t>
      </w:r>
    </w:p>
    <w:p w:rsidR="00D163D9" w:rsidRPr="00BD108A" w:rsidRDefault="002F7F02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Sudionici su prepoznavali veliku v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>ažnost ovog oblika stručnoga usavršavanja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>.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</w:p>
    <w:p w:rsidR="00D163D9" w:rsidRPr="00BD108A" w:rsidRDefault="00D163D9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noProof/>
          <w:sz w:val="24"/>
          <w:szCs w:val="24"/>
          <w:lang w:val="hr-HR"/>
        </w:rPr>
        <w:drawing>
          <wp:inline distT="0" distB="0" distL="0" distR="0" wp14:anchorId="5F9FF264" wp14:editId="51D65964">
            <wp:extent cx="4000500" cy="1409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3D9" w:rsidRPr="00BD108A" w:rsidRDefault="002F7F02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N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avodili 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su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>zadatke koje su odrađivali s lakoćom</w:t>
      </w:r>
      <w:r w:rsidR="00BD108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8336D4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one </w:t>
      </w:r>
      <w:r w:rsidR="00BD108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s </w:t>
      </w:r>
      <w:r w:rsidR="008336D4" w:rsidRPr="00BD108A">
        <w:rPr>
          <w:rFonts w:ascii="Times New Roman" w:hAnsi="Times New Roman" w:cs="Times New Roman"/>
          <w:sz w:val="24"/>
          <w:szCs w:val="24"/>
          <w:lang w:val="hr-HR"/>
        </w:rPr>
        <w:t>koji</w:t>
      </w:r>
      <w:r w:rsidR="00BD108A" w:rsidRPr="00BD108A">
        <w:rPr>
          <w:rFonts w:ascii="Times New Roman" w:hAnsi="Times New Roman" w:cs="Times New Roman"/>
          <w:sz w:val="24"/>
          <w:szCs w:val="24"/>
          <w:lang w:val="hr-HR"/>
        </w:rPr>
        <w:t>ma</w:t>
      </w:r>
      <w:r w:rsidR="008336D4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im</w:t>
      </w:r>
      <w:r w:rsidR="00BD108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ali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teškoće. </w:t>
      </w:r>
      <w:r w:rsidR="0074483C" w:rsidRPr="00BD108A">
        <w:rPr>
          <w:rFonts w:ascii="Times New Roman" w:hAnsi="Times New Roman" w:cs="Times New Roman"/>
          <w:sz w:val="24"/>
          <w:szCs w:val="24"/>
          <w:lang w:val="hr-HR"/>
        </w:rPr>
        <w:t>Prepoznali</w:t>
      </w:r>
      <w:r w:rsid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su </w:t>
      </w:r>
      <w:r w:rsidR="0074483C" w:rsidRPr="00BD108A">
        <w:rPr>
          <w:rFonts w:ascii="Times New Roman" w:hAnsi="Times New Roman" w:cs="Times New Roman"/>
          <w:sz w:val="24"/>
          <w:szCs w:val="24"/>
          <w:lang w:val="hr-HR"/>
        </w:rPr>
        <w:t>znanja koja su stekli (</w:t>
      </w:r>
      <w:r w:rsidR="0074483C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>o kriterijima kvalitete odgoja za održivi razvoj i kako vrednovati projekt prema njima, dobili ideje za svoje projekte, upoznali važnost kritičkih prijatelja),</w:t>
      </w:r>
      <w:r w:rsid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 xml:space="preserve">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kompetencije </w:t>
      </w:r>
      <w:r w:rsidR="0074483C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>za rad na projektu OR koje su poveća</w:t>
      </w:r>
      <w:r w:rsidR="008336D4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>va</w:t>
      </w:r>
      <w:r w:rsidR="0074483C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 xml:space="preserve">li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>od jednog do drugog modula</w:t>
      </w:r>
      <w:r w:rsidR="0074483C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(</w:t>
      </w:r>
      <w:r w:rsidR="0074483C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 xml:space="preserve">kreativnost, planiranje, organizacija, kritičko promišljanje, komunikacija, suradnja, motiviranost, sigurnost, samouvjerenost, inovativnost, važnost cjeloživotnog učenja, </w:t>
      </w:r>
      <w:r w:rsidR="008336D4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>kriteriji</w:t>
      </w:r>
      <w:r w:rsidR="0074483C" w:rsidRPr="00BD108A">
        <w:rPr>
          <w:rFonts w:ascii="Times New Roman" w:hAnsi="Times New Roman" w:cs="Times New Roman"/>
          <w:color w:val="323130"/>
          <w:sz w:val="24"/>
          <w:szCs w:val="24"/>
          <w:shd w:val="clear" w:color="auto" w:fill="FFFFFF"/>
          <w:lang w:val="hr-HR"/>
        </w:rPr>
        <w:t xml:space="preserve"> kvalitete projekta, suradničko učenje, holistički pristup, dublje promišljanje o nekoj temi)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te najveće vrijednosti koje su stjecali u zajedničkom radu. Predlagali su i poboljšanja, tj. potrebe za stjecanjem</w:t>
      </w:r>
      <w:r w:rsidR="0074483C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novih ili dodatnih</w:t>
      </w:r>
      <w:r w:rsid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D163D9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konkretnih znanja i vještina. </w:t>
      </w:r>
    </w:p>
    <w:p w:rsidR="0074483C" w:rsidRPr="00BD108A" w:rsidRDefault="0074483C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Zadovoljstvo suradnjom s ostalim sudionicima seminara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i pripremljenošću voditeljica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također je bilo veliko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:rsidR="0074483C" w:rsidRPr="00BD108A" w:rsidRDefault="0074483C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noProof/>
          <w:sz w:val="24"/>
          <w:szCs w:val="24"/>
          <w:lang w:val="hr-HR"/>
        </w:rPr>
        <w:drawing>
          <wp:inline distT="0" distB="0" distL="0" distR="0" wp14:anchorId="33DE4869" wp14:editId="40914E5F">
            <wp:extent cx="3924300" cy="13795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51686" cy="138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559" w:rsidRPr="00BD108A" w:rsidRDefault="00782559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noProof/>
          <w:sz w:val="24"/>
          <w:szCs w:val="24"/>
          <w:lang w:val="hr-HR"/>
        </w:rPr>
        <w:lastRenderedPageBreak/>
        <w:drawing>
          <wp:inline distT="0" distB="0" distL="0" distR="0" wp14:anchorId="79F94F8C" wp14:editId="62A174AB">
            <wp:extent cx="4010025" cy="144022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5661" cy="1442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84F" w:rsidRPr="00BD108A" w:rsidRDefault="00D45B44" w:rsidP="00BB084F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>Održivost projekta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>bila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je posljednji korak u evaluaciji: svaki je sudionik trebao razmisliti i napisati ostalim sudionicima 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voditeljicama </w:t>
      </w:r>
      <w:r w:rsidR="00BB084F" w:rsidRPr="00BD108A">
        <w:rPr>
          <w:rFonts w:ascii="Times New Roman" w:hAnsi="Times New Roman" w:cs="Times New Roman"/>
          <w:i/>
          <w:sz w:val="24"/>
          <w:szCs w:val="24"/>
          <w:lang w:val="hr-HR"/>
        </w:rPr>
        <w:t xml:space="preserve">pismo </w:t>
      </w:r>
      <w:r w:rsidR="004145C6" w:rsidRPr="00BD108A">
        <w:rPr>
          <w:rFonts w:ascii="Times New Roman" w:hAnsi="Times New Roman" w:cs="Times New Roman"/>
          <w:i/>
          <w:sz w:val="24"/>
          <w:szCs w:val="24"/>
          <w:lang w:val="hr-HR"/>
        </w:rPr>
        <w:t xml:space="preserve">iz budućnosti 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>–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>s odmakom od 3 do 4 mjeseca,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u kojem objašnjava</w:t>
      </w:r>
      <w:r w:rsidR="00BD108A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što planira dalje, na koji će način proširiti svoj projekt na druge teme i sudionike ili kako, s kim 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zbog čega se planira povezati 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(npr. 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>s nekim iz svoje edukacijske skupine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>)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>, tako da sljedeći kor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>ak njihove škole načine zajedno. Treba se osvrnuti i na to</w:t>
      </w:r>
      <w:r w:rsidR="00BB084F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što može učiniti sa svojim učenicima u lokalnoj zajednici, kako vidi sudbinu projekta i slično.</w:t>
      </w:r>
    </w:p>
    <w:p w:rsidR="00D45B44" w:rsidRPr="00BD108A" w:rsidRDefault="008336D4" w:rsidP="00C350BE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Prosječna završna ocjena 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završnoga i 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>svakoga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modula</w:t>
      </w:r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 poje</w:t>
      </w:r>
      <w:bookmarkStart w:id="0" w:name="_GoBack"/>
      <w:bookmarkEnd w:id="0"/>
      <w:r w:rsidR="00D105EA" w:rsidRPr="00BD108A">
        <w:rPr>
          <w:rFonts w:ascii="Times New Roman" w:hAnsi="Times New Roman" w:cs="Times New Roman"/>
          <w:sz w:val="24"/>
          <w:szCs w:val="24"/>
          <w:lang w:val="hr-HR"/>
        </w:rPr>
        <w:t xml:space="preserve">dinačno </w:t>
      </w:r>
      <w:r w:rsidR="004145C6" w:rsidRPr="00BD108A">
        <w:rPr>
          <w:rFonts w:ascii="Times New Roman" w:hAnsi="Times New Roman" w:cs="Times New Roman"/>
          <w:sz w:val="24"/>
          <w:szCs w:val="24"/>
          <w:lang w:val="hr-HR"/>
        </w:rPr>
        <w:t>je 5.0</w:t>
      </w:r>
      <w:r w:rsidRPr="00BD108A">
        <w:rPr>
          <w:rFonts w:ascii="Times New Roman" w:hAnsi="Times New Roman" w:cs="Times New Roman"/>
          <w:sz w:val="24"/>
          <w:szCs w:val="24"/>
          <w:lang w:val="hr-HR"/>
        </w:rPr>
        <w:t>.</w:t>
      </w:r>
    </w:p>
    <w:sectPr w:rsidR="00D45B44" w:rsidRPr="00BD108A" w:rsidSect="0078255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7E6"/>
    <w:rsid w:val="002F7F02"/>
    <w:rsid w:val="004145C6"/>
    <w:rsid w:val="00495C1F"/>
    <w:rsid w:val="00550951"/>
    <w:rsid w:val="0074483C"/>
    <w:rsid w:val="00782559"/>
    <w:rsid w:val="008336D4"/>
    <w:rsid w:val="00AC3251"/>
    <w:rsid w:val="00B867E6"/>
    <w:rsid w:val="00BB084F"/>
    <w:rsid w:val="00BD108A"/>
    <w:rsid w:val="00C350BE"/>
    <w:rsid w:val="00CA3A29"/>
    <w:rsid w:val="00D105EA"/>
    <w:rsid w:val="00D163D9"/>
    <w:rsid w:val="00D4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77DE1"/>
  <w15:chartTrackingRefBased/>
  <w15:docId w15:val="{0BC05534-5FDC-4F19-A2F9-9E04A2C5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951"/>
    <w:rPr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84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Miroslav Micanovic</cp:lastModifiedBy>
  <cp:revision>10</cp:revision>
  <dcterms:created xsi:type="dcterms:W3CDTF">2023-01-10T07:59:00Z</dcterms:created>
  <dcterms:modified xsi:type="dcterms:W3CDTF">2023-01-13T05:56:00Z</dcterms:modified>
</cp:coreProperties>
</file>