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17FC" w:rsidRPr="003F03CD" w:rsidRDefault="00B11A99">
      <w:pPr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F03CD">
        <w:rPr>
          <w:rFonts w:ascii="Times New Roman" w:hAnsi="Times New Roman" w:cs="Times New Roman"/>
          <w:b/>
          <w:sz w:val="24"/>
          <w:szCs w:val="24"/>
          <w:lang w:val="hr-HR"/>
        </w:rPr>
        <w:t>23962 Agencija za odgoj i obrazovanje</w:t>
      </w:r>
    </w:p>
    <w:p w:rsidR="00B11A99" w:rsidRDefault="00F81ECE">
      <w:pPr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F81ECE">
        <w:rPr>
          <w:rFonts w:ascii="Times New Roman" w:hAnsi="Times New Roman" w:cs="Times New Roman"/>
          <w:b/>
          <w:sz w:val="24"/>
          <w:szCs w:val="24"/>
          <w:lang w:val="hr-HR"/>
        </w:rPr>
        <w:t>OBRAZLOŽENJE OPĆEG DIJELA FINANCIJSKOG PLANA</w:t>
      </w:r>
    </w:p>
    <w:p w:rsidR="00F81ECE" w:rsidRDefault="00F81ECE">
      <w:pPr>
        <w:rPr>
          <w:rFonts w:ascii="Times New Roman" w:hAnsi="Times New Roman" w:cs="Times New Roman"/>
          <w:b/>
          <w:sz w:val="24"/>
          <w:szCs w:val="24"/>
          <w:lang w:val="hr-HR"/>
        </w:rPr>
      </w:pPr>
    </w:p>
    <w:p w:rsidR="00F81ECE" w:rsidRPr="00F81ECE" w:rsidRDefault="00F81ECE">
      <w:pPr>
        <w:rPr>
          <w:rFonts w:ascii="Times New Roman" w:hAnsi="Times New Roman" w:cs="Times New Roman"/>
          <w:b/>
          <w:sz w:val="24"/>
          <w:szCs w:val="24"/>
          <w:lang w:val="hr-HR"/>
        </w:rPr>
      </w:pPr>
      <w:bookmarkStart w:id="0" w:name="_GoBack"/>
      <w:bookmarkEnd w:id="0"/>
    </w:p>
    <w:p w:rsidR="00B11A99" w:rsidRPr="003F03CD" w:rsidRDefault="00B11A99">
      <w:pPr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F03CD">
        <w:rPr>
          <w:rFonts w:ascii="Times New Roman" w:hAnsi="Times New Roman" w:cs="Times New Roman"/>
          <w:b/>
          <w:sz w:val="24"/>
          <w:szCs w:val="24"/>
          <w:lang w:val="hr-HR"/>
        </w:rPr>
        <w:t>PRIHODI I PRIMICI</w:t>
      </w:r>
    </w:p>
    <w:p w:rsidR="00B11A99" w:rsidRDefault="00B11A99">
      <w:pPr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B11A99" w:rsidTr="00B11A99">
        <w:tc>
          <w:tcPr>
            <w:tcW w:w="2337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izvor</w:t>
            </w:r>
          </w:p>
        </w:tc>
        <w:tc>
          <w:tcPr>
            <w:tcW w:w="2337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2023.</w:t>
            </w:r>
          </w:p>
        </w:tc>
        <w:tc>
          <w:tcPr>
            <w:tcW w:w="2338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2024.</w:t>
            </w:r>
          </w:p>
        </w:tc>
        <w:tc>
          <w:tcPr>
            <w:tcW w:w="2338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2025.</w:t>
            </w:r>
          </w:p>
        </w:tc>
      </w:tr>
      <w:tr w:rsidR="00B11A99" w:rsidTr="00B11A99">
        <w:tc>
          <w:tcPr>
            <w:tcW w:w="2337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11</w:t>
            </w:r>
          </w:p>
        </w:tc>
        <w:tc>
          <w:tcPr>
            <w:tcW w:w="2337" w:type="dxa"/>
          </w:tcPr>
          <w:p w:rsidR="00B11A99" w:rsidRDefault="00B11A99" w:rsidP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5.346.489</w:t>
            </w:r>
          </w:p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8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5.222.205</w:t>
            </w:r>
          </w:p>
        </w:tc>
        <w:tc>
          <w:tcPr>
            <w:tcW w:w="2338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5.165.282</w:t>
            </w:r>
          </w:p>
        </w:tc>
      </w:tr>
      <w:tr w:rsidR="00B11A99" w:rsidTr="00B11A99">
        <w:tc>
          <w:tcPr>
            <w:tcW w:w="2337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52</w:t>
            </w:r>
          </w:p>
        </w:tc>
        <w:tc>
          <w:tcPr>
            <w:tcW w:w="2337" w:type="dxa"/>
          </w:tcPr>
          <w:p w:rsidR="00B11A99" w:rsidRDefault="00B11A99" w:rsidP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20.065</w:t>
            </w:r>
          </w:p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8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8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B11A99" w:rsidTr="00B11A99">
        <w:tc>
          <w:tcPr>
            <w:tcW w:w="2337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61</w:t>
            </w:r>
          </w:p>
        </w:tc>
        <w:tc>
          <w:tcPr>
            <w:tcW w:w="2337" w:type="dxa"/>
          </w:tcPr>
          <w:p w:rsidR="00B11A99" w:rsidRDefault="00B11A99" w:rsidP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3.980</w:t>
            </w:r>
          </w:p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8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3.980</w:t>
            </w:r>
          </w:p>
        </w:tc>
        <w:tc>
          <w:tcPr>
            <w:tcW w:w="2338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3.980</w:t>
            </w:r>
          </w:p>
        </w:tc>
      </w:tr>
      <w:tr w:rsidR="00B11A99" w:rsidTr="00B11A99">
        <w:tc>
          <w:tcPr>
            <w:tcW w:w="2337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561</w:t>
            </w:r>
          </w:p>
        </w:tc>
        <w:tc>
          <w:tcPr>
            <w:tcW w:w="2337" w:type="dxa"/>
          </w:tcPr>
          <w:p w:rsidR="00B11A99" w:rsidRDefault="00B11A99" w:rsidP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100.220</w:t>
            </w:r>
          </w:p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8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8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B11A99" w:rsidTr="00B11A99">
        <w:tc>
          <w:tcPr>
            <w:tcW w:w="2337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12</w:t>
            </w:r>
          </w:p>
        </w:tc>
        <w:tc>
          <w:tcPr>
            <w:tcW w:w="2337" w:type="dxa"/>
          </w:tcPr>
          <w:p w:rsidR="00B11A99" w:rsidRDefault="00B11A99" w:rsidP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16.730</w:t>
            </w:r>
          </w:p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8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8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B11A99" w:rsidTr="00B11A99">
        <w:tc>
          <w:tcPr>
            <w:tcW w:w="2337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573</w:t>
            </w:r>
          </w:p>
        </w:tc>
        <w:tc>
          <w:tcPr>
            <w:tcW w:w="2337" w:type="dxa"/>
          </w:tcPr>
          <w:p w:rsidR="00B11A99" w:rsidRDefault="00B11A99" w:rsidP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70.000</w:t>
            </w:r>
          </w:p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8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8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B11A99" w:rsidTr="00B11A99">
        <w:tc>
          <w:tcPr>
            <w:tcW w:w="2337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12</w:t>
            </w:r>
          </w:p>
        </w:tc>
        <w:tc>
          <w:tcPr>
            <w:tcW w:w="2337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12.350</w:t>
            </w:r>
          </w:p>
        </w:tc>
        <w:tc>
          <w:tcPr>
            <w:tcW w:w="2338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8" w:type="dxa"/>
          </w:tcPr>
          <w:p w:rsidR="00B11A99" w:rsidRDefault="00B11A99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:rsidR="00B11A99" w:rsidRDefault="00B11A99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B11A99" w:rsidRDefault="00C12DD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 xml:space="preserve">Izvor 52 – 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Erasmus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 xml:space="preserve"> + projekt završava u 2023.godini</w:t>
      </w:r>
    </w:p>
    <w:p w:rsidR="00C12DDB" w:rsidRDefault="00C12DD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Izvor 561 i 12 – projekt E-škole završava u 2023.godini</w:t>
      </w:r>
    </w:p>
    <w:p w:rsidR="00C12DDB" w:rsidRDefault="00C12DD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Izvor 573 i 12 – projekt Učimo poduzetništvo 5.0 završava u 2023.godini</w:t>
      </w:r>
    </w:p>
    <w:p w:rsidR="00C12DDB" w:rsidRDefault="00C12DD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C12DDB" w:rsidRPr="003F03CD" w:rsidRDefault="00C12DDB">
      <w:pPr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F03CD">
        <w:rPr>
          <w:rFonts w:ascii="Times New Roman" w:hAnsi="Times New Roman" w:cs="Times New Roman"/>
          <w:b/>
          <w:sz w:val="24"/>
          <w:szCs w:val="24"/>
          <w:lang w:val="hr-HR"/>
        </w:rPr>
        <w:t>RASHODI I IZDACI</w:t>
      </w:r>
    </w:p>
    <w:p w:rsidR="00C12DDB" w:rsidRDefault="00C12DDB">
      <w:pPr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2337"/>
        <w:gridCol w:w="2337"/>
        <w:gridCol w:w="2338"/>
        <w:gridCol w:w="2338"/>
      </w:tblGrid>
      <w:tr w:rsidR="00C12DDB" w:rsidTr="00C12DDB">
        <w:tc>
          <w:tcPr>
            <w:tcW w:w="2337" w:type="dxa"/>
          </w:tcPr>
          <w:p w:rsidR="00C12DDB" w:rsidRDefault="00C12DD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Ukupni rashodi</w:t>
            </w:r>
          </w:p>
        </w:tc>
        <w:tc>
          <w:tcPr>
            <w:tcW w:w="2337" w:type="dxa"/>
          </w:tcPr>
          <w:p w:rsidR="00C12DDB" w:rsidRDefault="00C12DD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2023.</w:t>
            </w:r>
          </w:p>
        </w:tc>
        <w:tc>
          <w:tcPr>
            <w:tcW w:w="2338" w:type="dxa"/>
          </w:tcPr>
          <w:p w:rsidR="00C12DDB" w:rsidRDefault="00C12DD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2024.</w:t>
            </w:r>
          </w:p>
        </w:tc>
        <w:tc>
          <w:tcPr>
            <w:tcW w:w="2338" w:type="dxa"/>
          </w:tcPr>
          <w:p w:rsidR="00C12DDB" w:rsidRDefault="00C12DD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2025.</w:t>
            </w:r>
          </w:p>
        </w:tc>
      </w:tr>
      <w:tr w:rsidR="00C12DDB" w:rsidTr="00C12DDB">
        <w:tc>
          <w:tcPr>
            <w:tcW w:w="2337" w:type="dxa"/>
          </w:tcPr>
          <w:p w:rsidR="00C12DDB" w:rsidRDefault="00C12DD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2337" w:type="dxa"/>
          </w:tcPr>
          <w:p w:rsidR="00C12DDB" w:rsidRDefault="00C12DD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5.684.501</w:t>
            </w:r>
          </w:p>
        </w:tc>
        <w:tc>
          <w:tcPr>
            <w:tcW w:w="2338" w:type="dxa"/>
          </w:tcPr>
          <w:p w:rsidR="00C12DDB" w:rsidRDefault="00C12DD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5.226.185</w:t>
            </w:r>
          </w:p>
        </w:tc>
        <w:tc>
          <w:tcPr>
            <w:tcW w:w="2338" w:type="dxa"/>
          </w:tcPr>
          <w:p w:rsidR="00C12DDB" w:rsidRDefault="00C12DD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5.169.262</w:t>
            </w:r>
          </w:p>
        </w:tc>
      </w:tr>
    </w:tbl>
    <w:p w:rsidR="00C12DDB" w:rsidRDefault="00C12DDB" w:rsidP="00C12DD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C12DDB" w:rsidRDefault="00C12DDB" w:rsidP="00C12DD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Rashodi se odnose na provedbu projekata navedenih u prihodima i redovne djelatnosti. Nema većih odstupanja u odnosu na prethodne godine.</w:t>
      </w:r>
    </w:p>
    <w:p w:rsidR="00C12DDB" w:rsidRDefault="00C12DDB" w:rsidP="00C12DD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C12DDB" w:rsidRPr="003F03CD" w:rsidRDefault="00C12DDB" w:rsidP="00C12DDB">
      <w:pPr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F03CD">
        <w:rPr>
          <w:rFonts w:ascii="Times New Roman" w:hAnsi="Times New Roman" w:cs="Times New Roman"/>
          <w:b/>
          <w:sz w:val="24"/>
          <w:szCs w:val="24"/>
          <w:lang w:val="hr-HR"/>
        </w:rPr>
        <w:t>PRIJENOS SREDSTAVA IZ PRETHODNE I U SLJEDEĆU GODINU</w:t>
      </w:r>
    </w:p>
    <w:p w:rsidR="00C12DDB" w:rsidRDefault="00C12DDB" w:rsidP="00C12DD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lastRenderedPageBreak/>
        <w:t xml:space="preserve">Izvor 52 – </w:t>
      </w:r>
      <w:proofErr w:type="spellStart"/>
      <w:r>
        <w:rPr>
          <w:rFonts w:ascii="Times New Roman" w:hAnsi="Times New Roman" w:cs="Times New Roman"/>
          <w:sz w:val="24"/>
          <w:szCs w:val="24"/>
          <w:lang w:val="hr-HR"/>
        </w:rPr>
        <w:t>Erasmus</w:t>
      </w:r>
      <w:proofErr w:type="spellEnd"/>
      <w:r>
        <w:rPr>
          <w:rFonts w:ascii="Times New Roman" w:hAnsi="Times New Roman" w:cs="Times New Roman"/>
          <w:sz w:val="24"/>
          <w:szCs w:val="24"/>
          <w:lang w:val="hr-HR"/>
        </w:rPr>
        <w:t>+ - u 2022.je pokrenut taj projekt i uplaćena na</w:t>
      </w:r>
      <w:r w:rsidR="003F03CD">
        <w:rPr>
          <w:rFonts w:ascii="Times New Roman" w:hAnsi="Times New Roman" w:cs="Times New Roman"/>
          <w:sz w:val="24"/>
          <w:szCs w:val="24"/>
          <w:lang w:val="hr-HR"/>
        </w:rPr>
        <w:t>m je akontacijska rata, koja će se sredstva trošiti i u 2023.godini za vrijeme trajanja projekta. Planirani donos je 50.000. Nema planiranog odnosa sredstava u sljedeće godine, jer bi projekt trebao završiti 2023.godine.</w:t>
      </w:r>
    </w:p>
    <w:p w:rsidR="003F03CD" w:rsidRDefault="003F03CD" w:rsidP="00C12DD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Izvor 561 –E-škole – neutrošena sredstva (planiramo 48.750) ove godine će se trošiti u 2023.godini kada projekt i završava.</w:t>
      </w:r>
    </w:p>
    <w:p w:rsidR="003F03CD" w:rsidRDefault="003F03CD" w:rsidP="00C12DDB">
      <w:pPr>
        <w:rPr>
          <w:rFonts w:ascii="Times New Roman" w:hAnsi="Times New Roman" w:cs="Times New Roman"/>
          <w:sz w:val="24"/>
          <w:szCs w:val="24"/>
          <w:lang w:val="hr-HR"/>
        </w:rPr>
      </w:pPr>
      <w:r>
        <w:rPr>
          <w:rFonts w:ascii="Times New Roman" w:hAnsi="Times New Roman" w:cs="Times New Roman"/>
          <w:sz w:val="24"/>
          <w:szCs w:val="24"/>
          <w:lang w:val="hr-HR"/>
        </w:rPr>
        <w:t>Izvor 573 – Učimo poduzetništvo 5.0 – projekt kreće do kraja ove godine, kada i očekujemo prvu uplatu i sva neutrošena sredstva (planiramo 5.883) će se trošiti u 2023. godini kada projekt završava.</w:t>
      </w:r>
    </w:p>
    <w:p w:rsidR="003F03CD" w:rsidRDefault="003F03CD" w:rsidP="00C12DDB">
      <w:pPr>
        <w:rPr>
          <w:rFonts w:ascii="Times New Roman" w:hAnsi="Times New Roman" w:cs="Times New Roman"/>
          <w:sz w:val="24"/>
          <w:szCs w:val="24"/>
          <w:lang w:val="hr-HR"/>
        </w:rPr>
      </w:pPr>
    </w:p>
    <w:p w:rsidR="003F03CD" w:rsidRDefault="003F03CD" w:rsidP="00C12DDB">
      <w:pPr>
        <w:rPr>
          <w:rFonts w:ascii="Times New Roman" w:hAnsi="Times New Roman" w:cs="Times New Roman"/>
          <w:b/>
          <w:sz w:val="24"/>
          <w:szCs w:val="24"/>
          <w:lang w:val="hr-HR"/>
        </w:rPr>
      </w:pPr>
      <w:r w:rsidRPr="003F03CD">
        <w:rPr>
          <w:rFonts w:ascii="Times New Roman" w:hAnsi="Times New Roman" w:cs="Times New Roman"/>
          <w:b/>
          <w:sz w:val="24"/>
          <w:szCs w:val="24"/>
          <w:lang w:val="hr-HR"/>
        </w:rPr>
        <w:t>UKUPNE I DOSPJELE OBVEZE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3F03CD" w:rsidTr="003F03CD">
        <w:tc>
          <w:tcPr>
            <w:tcW w:w="3116" w:type="dxa"/>
          </w:tcPr>
          <w:p w:rsidR="003F03CD" w:rsidRDefault="003F03CD" w:rsidP="00C12DD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3117" w:type="dxa"/>
          </w:tcPr>
          <w:p w:rsidR="003F03CD" w:rsidRDefault="003F03CD" w:rsidP="00C12DD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Stanje obveza na dan 31.12.2021.</w:t>
            </w:r>
          </w:p>
        </w:tc>
        <w:tc>
          <w:tcPr>
            <w:tcW w:w="3117" w:type="dxa"/>
          </w:tcPr>
          <w:p w:rsidR="003F03CD" w:rsidRDefault="003F03CD" w:rsidP="00C12DD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Stanje obveza na dan 30.06.2022.</w:t>
            </w:r>
          </w:p>
        </w:tc>
      </w:tr>
      <w:tr w:rsidR="003F03CD" w:rsidTr="003F03CD">
        <w:tc>
          <w:tcPr>
            <w:tcW w:w="3116" w:type="dxa"/>
          </w:tcPr>
          <w:p w:rsidR="003F03CD" w:rsidRDefault="003F03CD" w:rsidP="00C12DD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Ukupne obveze</w:t>
            </w:r>
          </w:p>
        </w:tc>
        <w:tc>
          <w:tcPr>
            <w:tcW w:w="3117" w:type="dxa"/>
          </w:tcPr>
          <w:p w:rsidR="003F03CD" w:rsidRDefault="00F81ECE" w:rsidP="00C12DD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226.975</w:t>
            </w:r>
          </w:p>
        </w:tc>
        <w:tc>
          <w:tcPr>
            <w:tcW w:w="3117" w:type="dxa"/>
          </w:tcPr>
          <w:p w:rsidR="003F03CD" w:rsidRDefault="00F81ECE" w:rsidP="00C12DD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320.090</w:t>
            </w:r>
          </w:p>
        </w:tc>
      </w:tr>
      <w:tr w:rsidR="003F03CD" w:rsidTr="003F03CD">
        <w:tc>
          <w:tcPr>
            <w:tcW w:w="3116" w:type="dxa"/>
          </w:tcPr>
          <w:p w:rsidR="003F03CD" w:rsidRDefault="003F03CD" w:rsidP="00C12DD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Dospjele obveze</w:t>
            </w:r>
          </w:p>
        </w:tc>
        <w:tc>
          <w:tcPr>
            <w:tcW w:w="3117" w:type="dxa"/>
          </w:tcPr>
          <w:p w:rsidR="003F03CD" w:rsidRDefault="00F81ECE" w:rsidP="00C12DD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226.975</w:t>
            </w:r>
          </w:p>
        </w:tc>
        <w:tc>
          <w:tcPr>
            <w:tcW w:w="3117" w:type="dxa"/>
          </w:tcPr>
          <w:p w:rsidR="003F03CD" w:rsidRDefault="00F81ECE" w:rsidP="00C12DDB">
            <w:p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320.090</w:t>
            </w:r>
          </w:p>
        </w:tc>
      </w:tr>
    </w:tbl>
    <w:p w:rsidR="003F03CD" w:rsidRPr="003F03CD" w:rsidRDefault="003F03CD" w:rsidP="00C12DDB">
      <w:pPr>
        <w:rPr>
          <w:rFonts w:ascii="Times New Roman" w:hAnsi="Times New Roman" w:cs="Times New Roman"/>
          <w:sz w:val="24"/>
          <w:szCs w:val="24"/>
          <w:lang w:val="hr-HR"/>
        </w:rPr>
      </w:pPr>
    </w:p>
    <w:sectPr w:rsidR="003F03CD" w:rsidRPr="003F03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A99"/>
    <w:rsid w:val="000117FC"/>
    <w:rsid w:val="003F03CD"/>
    <w:rsid w:val="00B11A99"/>
    <w:rsid w:val="00C12DDB"/>
    <w:rsid w:val="00F81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CAA009"/>
  <w15:chartTrackingRefBased/>
  <w15:docId w15:val="{CBD66CD7-CED0-49EE-89EF-1C245746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B11A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5F783A-DA59-4588-BD3B-220BA120C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Katica Hunjet</dc:creator>
  <cp:keywords/>
  <dc:description/>
  <cp:lastModifiedBy>Katica Hunjet</cp:lastModifiedBy>
  <cp:revision>1</cp:revision>
  <dcterms:created xsi:type="dcterms:W3CDTF">2022-09-30T11:18:00Z</dcterms:created>
  <dcterms:modified xsi:type="dcterms:W3CDTF">2022-09-30T11:51:00Z</dcterms:modified>
</cp:coreProperties>
</file>