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7380" w:rsidRDefault="00187380" w:rsidP="00187380">
      <w:pPr>
        <w:jc w:val="center"/>
        <w:rPr>
          <w:rFonts w:ascii="Book Antiqua" w:hAnsi="Book Antiqua"/>
          <w:b/>
          <w:sz w:val="28"/>
          <w:szCs w:val="28"/>
        </w:rPr>
      </w:pPr>
      <w:bookmarkStart w:id="0" w:name="_GoBack"/>
      <w:bookmarkEnd w:id="0"/>
    </w:p>
    <w:p w:rsidR="00187380" w:rsidRDefault="00187380" w:rsidP="00187380">
      <w:pPr>
        <w:jc w:val="center"/>
        <w:rPr>
          <w:rFonts w:ascii="Book Antiqua" w:hAnsi="Book Antiqua"/>
          <w:b/>
          <w:sz w:val="28"/>
          <w:szCs w:val="28"/>
        </w:rPr>
      </w:pPr>
      <w:r w:rsidRPr="00E401C9">
        <w:rPr>
          <w:rFonts w:ascii="Book Antiqua" w:hAnsi="Book Antiqua"/>
          <w:b/>
          <w:sz w:val="28"/>
          <w:szCs w:val="28"/>
        </w:rPr>
        <w:t>STRUČNI ISPIT</w:t>
      </w:r>
    </w:p>
    <w:p w:rsidR="0074221E" w:rsidRPr="00187380" w:rsidRDefault="00187380" w:rsidP="00187380">
      <w:pPr>
        <w:jc w:val="center"/>
        <w:rPr>
          <w:rFonts w:ascii="Book Antiqua" w:hAnsi="Book Antiqua"/>
          <w:b/>
          <w:sz w:val="28"/>
          <w:szCs w:val="28"/>
        </w:rPr>
      </w:pPr>
      <w:r>
        <w:rPr>
          <w:rFonts w:ascii="Book Antiqua" w:hAnsi="Book Antiqua"/>
          <w:b/>
          <w:sz w:val="28"/>
          <w:szCs w:val="28"/>
        </w:rPr>
        <w:t>Stručni suradnici knjižničari</w:t>
      </w:r>
      <w:r w:rsidRPr="00E401C9">
        <w:rPr>
          <w:rFonts w:ascii="Book Antiqua" w:hAnsi="Book Antiqua"/>
          <w:b/>
          <w:sz w:val="28"/>
          <w:szCs w:val="28"/>
        </w:rPr>
        <w:t xml:space="preserve"> </w:t>
      </w:r>
      <w:r w:rsidR="008C7A02">
        <w:rPr>
          <w:rFonts w:ascii="Book Antiqua" w:hAnsi="Book Antiqua"/>
          <w:b/>
          <w:sz w:val="28"/>
          <w:szCs w:val="28"/>
        </w:rPr>
        <w:t>osnovnih škola</w:t>
      </w:r>
      <w:r w:rsidRPr="00E401C9">
        <w:rPr>
          <w:rFonts w:ascii="Book Antiqua" w:hAnsi="Book Antiqua"/>
          <w:b/>
          <w:sz w:val="28"/>
          <w:szCs w:val="28"/>
        </w:rPr>
        <w:t>,</w:t>
      </w:r>
      <w:r>
        <w:rPr>
          <w:rFonts w:ascii="Book Antiqua" w:hAnsi="Book Antiqua"/>
          <w:b/>
          <w:sz w:val="28"/>
          <w:szCs w:val="28"/>
        </w:rPr>
        <w:t xml:space="preserve"> </w:t>
      </w:r>
      <w:r>
        <w:rPr>
          <w:rFonts w:ascii="Book Antiqua" w:hAnsi="Book Antiqua"/>
          <w:sz w:val="28"/>
          <w:szCs w:val="28"/>
        </w:rPr>
        <w:t>1.</w:t>
      </w:r>
      <w:r w:rsidR="00392B8C">
        <w:rPr>
          <w:rFonts w:ascii="Book Antiqua" w:hAnsi="Book Antiqua"/>
          <w:sz w:val="28"/>
          <w:szCs w:val="28"/>
        </w:rPr>
        <w:t>listopada</w:t>
      </w:r>
      <w:r w:rsidRPr="00E401C9">
        <w:rPr>
          <w:rFonts w:ascii="Book Antiqua" w:hAnsi="Book Antiqua"/>
          <w:sz w:val="28"/>
          <w:szCs w:val="28"/>
        </w:rPr>
        <w:t xml:space="preserve"> do </w:t>
      </w:r>
      <w:r>
        <w:rPr>
          <w:rFonts w:ascii="Book Antiqua" w:hAnsi="Book Antiqua"/>
          <w:sz w:val="28"/>
          <w:szCs w:val="28"/>
        </w:rPr>
        <w:t>1</w:t>
      </w:r>
      <w:r w:rsidR="00392B8C">
        <w:rPr>
          <w:rFonts w:ascii="Book Antiqua" w:hAnsi="Book Antiqua"/>
          <w:sz w:val="28"/>
          <w:szCs w:val="28"/>
        </w:rPr>
        <w:t>5</w:t>
      </w:r>
      <w:r>
        <w:rPr>
          <w:rFonts w:ascii="Book Antiqua" w:hAnsi="Book Antiqua"/>
          <w:sz w:val="28"/>
          <w:szCs w:val="28"/>
        </w:rPr>
        <w:t xml:space="preserve">. </w:t>
      </w:r>
      <w:r w:rsidR="00392B8C">
        <w:rPr>
          <w:rFonts w:ascii="Book Antiqua" w:hAnsi="Book Antiqua"/>
          <w:sz w:val="28"/>
          <w:szCs w:val="28"/>
        </w:rPr>
        <w:t>studenoga</w:t>
      </w:r>
      <w:r w:rsidR="00D528EC">
        <w:rPr>
          <w:rFonts w:ascii="Book Antiqua" w:hAnsi="Book Antiqua"/>
          <w:sz w:val="28"/>
          <w:szCs w:val="28"/>
        </w:rPr>
        <w:t xml:space="preserve"> 2022</w:t>
      </w:r>
      <w:r>
        <w:rPr>
          <w:rFonts w:ascii="Book Antiqua" w:hAnsi="Book Antiqua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506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627"/>
        <w:gridCol w:w="3027"/>
        <w:gridCol w:w="1732"/>
        <w:gridCol w:w="2410"/>
      </w:tblGrid>
      <w:tr w:rsidR="00365ABC" w:rsidRPr="00F153CC" w:rsidTr="008E77C1">
        <w:trPr>
          <w:trHeight w:val="563"/>
        </w:trPr>
        <w:tc>
          <w:tcPr>
            <w:tcW w:w="3996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F153CC" w:rsidRDefault="00365ABC" w:rsidP="008C7A02">
            <w:pPr>
              <w:rPr>
                <w:rFonts w:ascii="Book Antiqua" w:hAnsi="Book Antiqua" w:cs="Arial"/>
                <w:b/>
              </w:rPr>
            </w:pPr>
            <w:r w:rsidRPr="00F153CC">
              <w:rPr>
                <w:rFonts w:ascii="Book Antiqua" w:hAnsi="Book Antiqua" w:cs="Arial"/>
                <w:b/>
              </w:rPr>
              <w:t>Namjena</w:t>
            </w:r>
            <w:r w:rsidR="008C7A02">
              <w:rPr>
                <w:rFonts w:ascii="Book Antiqua" w:hAnsi="Book Antiqua" w:cs="Arial"/>
                <w:b/>
              </w:rPr>
              <w:t xml:space="preserve">: </w:t>
            </w:r>
          </w:p>
        </w:tc>
        <w:tc>
          <w:tcPr>
            <w:tcW w:w="7169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365ABC" w:rsidRDefault="00187380" w:rsidP="00365ABC">
            <w:pPr>
              <w:rPr>
                <w:rFonts w:ascii="Book Antiqua" w:hAnsi="Book Antiqua" w:cs="Arial"/>
              </w:rPr>
            </w:pPr>
            <w:r w:rsidRPr="00FC2D43">
              <w:rPr>
                <w:rFonts w:ascii="Book Antiqua" w:hAnsi="Book Antiqua" w:cs="Arial"/>
              </w:rPr>
              <w:t>Bjelovarsko-bilogorsk</w:t>
            </w:r>
            <w:r>
              <w:rPr>
                <w:rFonts w:ascii="Book Antiqua" w:hAnsi="Book Antiqua" w:cs="Arial"/>
              </w:rPr>
              <w:t>a, Brodsko-posavska, Istarska, Karlovačka</w:t>
            </w:r>
            <w:r w:rsidRPr="00FC2D43">
              <w:rPr>
                <w:rFonts w:ascii="Book Antiqua" w:hAnsi="Book Antiqua" w:cs="Arial"/>
              </w:rPr>
              <w:t>, Koprivničko-križevačk</w:t>
            </w:r>
            <w:r>
              <w:rPr>
                <w:rFonts w:ascii="Book Antiqua" w:hAnsi="Book Antiqua" w:cs="Arial"/>
              </w:rPr>
              <w:t>a, Krapinsko-zagorska</w:t>
            </w:r>
            <w:r w:rsidRPr="00FC2D43">
              <w:rPr>
                <w:rFonts w:ascii="Book Antiqua" w:hAnsi="Book Antiqua" w:cs="Arial"/>
              </w:rPr>
              <w:t>, Ličko-senjsk</w:t>
            </w:r>
            <w:r>
              <w:rPr>
                <w:rFonts w:ascii="Book Antiqua" w:hAnsi="Book Antiqua" w:cs="Arial"/>
              </w:rPr>
              <w:t>a</w:t>
            </w:r>
            <w:r w:rsidRPr="00FC2D43">
              <w:rPr>
                <w:rFonts w:ascii="Book Antiqua" w:hAnsi="Book Antiqua" w:cs="Arial"/>
              </w:rPr>
              <w:t>, Međimursk</w:t>
            </w:r>
            <w:r>
              <w:rPr>
                <w:rFonts w:ascii="Book Antiqua" w:hAnsi="Book Antiqua" w:cs="Arial"/>
              </w:rPr>
              <w:t>a, Osječko-baranjska</w:t>
            </w:r>
            <w:r w:rsidRPr="00FC2D43">
              <w:rPr>
                <w:rFonts w:ascii="Book Antiqua" w:hAnsi="Book Antiqua" w:cs="Arial"/>
              </w:rPr>
              <w:t>, Požeško-slavonsk</w:t>
            </w:r>
            <w:r>
              <w:rPr>
                <w:rFonts w:ascii="Book Antiqua" w:hAnsi="Book Antiqua" w:cs="Arial"/>
              </w:rPr>
              <w:t>a</w:t>
            </w:r>
            <w:r w:rsidRPr="00FC2D43">
              <w:rPr>
                <w:rFonts w:ascii="Book Antiqua" w:hAnsi="Book Antiqua" w:cs="Arial"/>
              </w:rPr>
              <w:t>, Primorsko-goransk</w:t>
            </w:r>
            <w:r>
              <w:rPr>
                <w:rFonts w:ascii="Book Antiqua" w:hAnsi="Book Antiqua" w:cs="Arial"/>
              </w:rPr>
              <w:t>a</w:t>
            </w:r>
            <w:r w:rsidRPr="00FC2D43">
              <w:rPr>
                <w:rFonts w:ascii="Book Antiqua" w:hAnsi="Book Antiqua" w:cs="Arial"/>
              </w:rPr>
              <w:t>, Sisačko-moslavačk</w:t>
            </w:r>
            <w:r>
              <w:rPr>
                <w:rFonts w:ascii="Book Antiqua" w:hAnsi="Book Antiqua" w:cs="Arial"/>
              </w:rPr>
              <w:t>a</w:t>
            </w:r>
            <w:r w:rsidRPr="00FC2D43">
              <w:rPr>
                <w:rFonts w:ascii="Book Antiqua" w:hAnsi="Book Antiqua" w:cs="Arial"/>
              </w:rPr>
              <w:t>, Varaždinsk</w:t>
            </w:r>
            <w:r>
              <w:rPr>
                <w:rFonts w:ascii="Book Antiqua" w:hAnsi="Book Antiqua" w:cs="Arial"/>
              </w:rPr>
              <w:t>a</w:t>
            </w:r>
            <w:r w:rsidRPr="00FC2D43">
              <w:rPr>
                <w:rFonts w:ascii="Book Antiqua" w:hAnsi="Book Antiqua" w:cs="Arial"/>
              </w:rPr>
              <w:t>, Virovitičko-podravsk</w:t>
            </w:r>
            <w:r>
              <w:rPr>
                <w:rFonts w:ascii="Book Antiqua" w:hAnsi="Book Antiqua" w:cs="Arial"/>
              </w:rPr>
              <w:t>a</w:t>
            </w:r>
            <w:r w:rsidRPr="00FC2D43">
              <w:rPr>
                <w:rFonts w:ascii="Book Antiqua" w:hAnsi="Book Antiqua" w:cs="Arial"/>
              </w:rPr>
              <w:t>, Vukovarsko-srijemsk</w:t>
            </w:r>
            <w:r>
              <w:rPr>
                <w:rFonts w:ascii="Book Antiqua" w:hAnsi="Book Antiqua" w:cs="Arial"/>
              </w:rPr>
              <w:t>a,</w:t>
            </w:r>
            <w:r w:rsidRPr="00FC2D43">
              <w:rPr>
                <w:rFonts w:ascii="Book Antiqua" w:hAnsi="Book Antiqua" w:cs="Arial"/>
              </w:rPr>
              <w:t xml:space="preserve"> Zagrebačk</w:t>
            </w:r>
            <w:r>
              <w:rPr>
                <w:rFonts w:ascii="Book Antiqua" w:hAnsi="Book Antiqua" w:cs="Arial"/>
              </w:rPr>
              <w:t>a županija i Grad Zagreb</w:t>
            </w:r>
          </w:p>
        </w:tc>
      </w:tr>
      <w:tr w:rsidR="00365ABC" w:rsidRPr="0074221E" w:rsidTr="008E77C1">
        <w:trPr>
          <w:trHeight w:val="340"/>
        </w:trPr>
        <w:tc>
          <w:tcPr>
            <w:tcW w:w="3996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F153CC" w:rsidRDefault="00365ABC" w:rsidP="00365ABC">
            <w:pPr>
              <w:rPr>
                <w:rFonts w:ascii="Book Antiqua" w:hAnsi="Book Antiqua" w:cs="Arial"/>
                <w:b/>
              </w:rPr>
            </w:pPr>
            <w:r w:rsidRPr="00F153CC">
              <w:rPr>
                <w:rFonts w:ascii="Book Antiqua" w:hAnsi="Book Antiqua" w:cs="Arial"/>
                <w:b/>
              </w:rPr>
              <w:t>Ustanova u kojoj se polaže stručni ispit (naziv i adresa)</w:t>
            </w:r>
          </w:p>
        </w:tc>
        <w:tc>
          <w:tcPr>
            <w:tcW w:w="7169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F153CC" w:rsidRDefault="00365ABC" w:rsidP="00365ABC">
            <w:pPr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</w:rPr>
              <w:t>Osnovna škola Bartola Kašića, Zagreb, Vrisnička 4</w:t>
            </w:r>
          </w:p>
        </w:tc>
      </w:tr>
      <w:tr w:rsidR="00365ABC" w:rsidRPr="00F153CC" w:rsidTr="008E77C1">
        <w:trPr>
          <w:trHeight w:val="770"/>
        </w:trPr>
        <w:tc>
          <w:tcPr>
            <w:tcW w:w="11165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365ABC" w:rsidRDefault="00365ABC" w:rsidP="00365ABC">
            <w:pPr>
              <w:ind w:left="-1075"/>
              <w:jc w:val="center"/>
              <w:rPr>
                <w:rFonts w:ascii="Book Antiqua" w:hAnsi="Book Antiqua" w:cs="Arial"/>
                <w:b/>
              </w:rPr>
            </w:pPr>
          </w:p>
          <w:p w:rsidR="00365ABC" w:rsidRPr="00F153CC" w:rsidRDefault="00365ABC" w:rsidP="00365ABC">
            <w:pPr>
              <w:ind w:left="-1075"/>
              <w:jc w:val="center"/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  <w:b/>
              </w:rPr>
              <w:t xml:space="preserve">                 </w:t>
            </w:r>
            <w:r w:rsidRPr="00F153CC">
              <w:rPr>
                <w:rFonts w:ascii="Book Antiqua" w:hAnsi="Book Antiqua" w:cs="Arial"/>
                <w:b/>
              </w:rPr>
              <w:t>PISANI RAD</w:t>
            </w:r>
          </w:p>
        </w:tc>
      </w:tr>
      <w:tr w:rsidR="00365ABC" w:rsidRPr="00F153CC" w:rsidTr="008E77C1">
        <w:trPr>
          <w:trHeight w:val="590"/>
        </w:trPr>
        <w:tc>
          <w:tcPr>
            <w:tcW w:w="3996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F153CC" w:rsidRDefault="00365ABC" w:rsidP="00365ABC">
            <w:pPr>
              <w:rPr>
                <w:rFonts w:ascii="Book Antiqua" w:hAnsi="Book Antiqua" w:cs="Arial"/>
                <w:b/>
              </w:rPr>
            </w:pPr>
            <w:r w:rsidRPr="00F153CC">
              <w:rPr>
                <w:rFonts w:ascii="Book Antiqua" w:hAnsi="Book Antiqua" w:cs="Arial"/>
                <w:b/>
              </w:rPr>
              <w:t xml:space="preserve">Datum  </w:t>
            </w:r>
          </w:p>
        </w:tc>
        <w:tc>
          <w:tcPr>
            <w:tcW w:w="7169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477DE6" w:rsidRDefault="00392B8C" w:rsidP="00392B8C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12</w:t>
            </w:r>
            <w:r w:rsidR="006E78F5">
              <w:rPr>
                <w:rFonts w:ascii="Book Antiqua" w:hAnsi="Book Antiqua" w:cs="Arial"/>
                <w:b/>
              </w:rPr>
              <w:t xml:space="preserve">. </w:t>
            </w:r>
            <w:r w:rsidR="00410EEB">
              <w:rPr>
                <w:rFonts w:ascii="Book Antiqua" w:hAnsi="Book Antiqua" w:cs="Arial"/>
                <w:b/>
              </w:rPr>
              <w:t xml:space="preserve">  </w:t>
            </w:r>
            <w:r>
              <w:rPr>
                <w:rFonts w:ascii="Book Antiqua" w:hAnsi="Book Antiqua" w:cs="Arial"/>
                <w:b/>
              </w:rPr>
              <w:t>listopada</w:t>
            </w:r>
            <w:r w:rsidR="00365ABC">
              <w:rPr>
                <w:rFonts w:ascii="Book Antiqua" w:hAnsi="Book Antiqua" w:cs="Arial"/>
                <w:b/>
              </w:rPr>
              <w:t xml:space="preserve">  202</w:t>
            </w:r>
            <w:r w:rsidR="00D528EC">
              <w:rPr>
                <w:rFonts w:ascii="Book Antiqua" w:hAnsi="Book Antiqua" w:cs="Arial"/>
                <w:b/>
              </w:rPr>
              <w:t>2</w:t>
            </w:r>
            <w:r w:rsidR="00365ABC" w:rsidRPr="00477DE6">
              <w:rPr>
                <w:rFonts w:ascii="Book Antiqua" w:hAnsi="Book Antiqua" w:cs="Arial"/>
                <w:b/>
              </w:rPr>
              <w:t>.</w:t>
            </w:r>
          </w:p>
        </w:tc>
      </w:tr>
      <w:tr w:rsidR="00365ABC" w:rsidRPr="00F153CC" w:rsidTr="008E77C1">
        <w:trPr>
          <w:trHeight w:val="550"/>
        </w:trPr>
        <w:tc>
          <w:tcPr>
            <w:tcW w:w="3996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F153CC" w:rsidRDefault="00365ABC" w:rsidP="00365ABC">
            <w:pPr>
              <w:rPr>
                <w:rFonts w:ascii="Book Antiqua" w:hAnsi="Book Antiqua" w:cs="Arial"/>
                <w:b/>
              </w:rPr>
            </w:pPr>
            <w:r w:rsidRPr="00F153CC">
              <w:rPr>
                <w:rFonts w:ascii="Book Antiqua" w:hAnsi="Book Antiqua" w:cs="Arial"/>
                <w:b/>
              </w:rPr>
              <w:t xml:space="preserve">Vrijeme </w:t>
            </w:r>
          </w:p>
        </w:tc>
        <w:tc>
          <w:tcPr>
            <w:tcW w:w="7169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477DE6" w:rsidRDefault="00470A13" w:rsidP="00365ABC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9 do 12</w:t>
            </w:r>
            <w:r w:rsidR="00D528EC">
              <w:rPr>
                <w:rFonts w:ascii="Book Antiqua" w:hAnsi="Book Antiqua" w:cs="Arial"/>
                <w:b/>
              </w:rPr>
              <w:t xml:space="preserve"> </w:t>
            </w:r>
            <w:r w:rsidR="00365ABC" w:rsidRPr="00477DE6">
              <w:rPr>
                <w:rFonts w:ascii="Book Antiqua" w:hAnsi="Book Antiqua" w:cs="Arial"/>
                <w:b/>
              </w:rPr>
              <w:t>sati</w:t>
            </w:r>
          </w:p>
        </w:tc>
      </w:tr>
      <w:tr w:rsidR="00365ABC" w:rsidRPr="00E401C9" w:rsidTr="008E77C1">
        <w:trPr>
          <w:trHeight w:val="769"/>
        </w:trPr>
        <w:tc>
          <w:tcPr>
            <w:tcW w:w="11165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365ABC" w:rsidRPr="00E401C9" w:rsidRDefault="00365ABC" w:rsidP="00365ABC">
            <w:pPr>
              <w:ind w:right="-108"/>
              <w:jc w:val="center"/>
              <w:rPr>
                <w:rFonts w:ascii="Book Antiqua" w:hAnsi="Book Antiqua" w:cs="Arial"/>
                <w:b/>
              </w:rPr>
            </w:pPr>
          </w:p>
          <w:p w:rsidR="00365ABC" w:rsidRPr="00E401C9" w:rsidRDefault="00365ABC" w:rsidP="00365ABC">
            <w:pPr>
              <w:ind w:right="-108"/>
              <w:jc w:val="center"/>
              <w:rPr>
                <w:rFonts w:ascii="Book Antiqua" w:hAnsi="Book Antiqua" w:cs="Arial"/>
              </w:rPr>
            </w:pPr>
            <w:r w:rsidRPr="00E401C9">
              <w:rPr>
                <w:rFonts w:ascii="Book Antiqua" w:hAnsi="Book Antiqua" w:cs="Arial"/>
                <w:b/>
              </w:rPr>
              <w:t>NASTAVNI SAT</w:t>
            </w:r>
          </w:p>
        </w:tc>
      </w:tr>
      <w:tr w:rsidR="00365ABC" w:rsidRPr="00E401C9" w:rsidTr="008E77C1">
        <w:trPr>
          <w:trHeight w:val="340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454488" w:rsidRDefault="00365ABC" w:rsidP="00365ABC">
            <w:pPr>
              <w:rPr>
                <w:rFonts w:ascii="Book Antiqua" w:hAnsi="Book Antiqua" w:cs="Arial"/>
                <w:b/>
              </w:rPr>
            </w:pPr>
            <w:r w:rsidRPr="00454488">
              <w:rPr>
                <w:rFonts w:ascii="Book Antiqua" w:hAnsi="Book Antiqua" w:cs="Arial"/>
                <w:b/>
              </w:rPr>
              <w:t>Ime i prezime pristupnika</w:t>
            </w:r>
          </w:p>
        </w:tc>
        <w:tc>
          <w:tcPr>
            <w:tcW w:w="36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454488" w:rsidRDefault="00365ABC" w:rsidP="00365ABC">
            <w:pPr>
              <w:rPr>
                <w:rFonts w:ascii="Book Antiqua" w:hAnsi="Book Antiqua" w:cs="Arial"/>
                <w:b/>
              </w:rPr>
            </w:pPr>
            <w:r w:rsidRPr="00454488">
              <w:rPr>
                <w:rFonts w:ascii="Book Antiqua" w:hAnsi="Book Antiqua" w:cs="Arial"/>
                <w:b/>
              </w:rPr>
              <w:t>Nastavna jedinica/cjelina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454488" w:rsidRDefault="00365ABC" w:rsidP="00365ABC">
            <w:pPr>
              <w:jc w:val="center"/>
              <w:rPr>
                <w:rFonts w:ascii="Book Antiqua" w:hAnsi="Book Antiqua" w:cs="Arial"/>
                <w:b/>
              </w:rPr>
            </w:pPr>
            <w:r w:rsidRPr="00454488">
              <w:rPr>
                <w:rFonts w:ascii="Book Antiqua" w:hAnsi="Book Antiqua" w:cs="Arial"/>
                <w:b/>
              </w:rPr>
              <w:t xml:space="preserve">Razredni odjel 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65ABC" w:rsidRPr="00454488" w:rsidRDefault="00365ABC" w:rsidP="00365ABC">
            <w:pPr>
              <w:jc w:val="center"/>
              <w:rPr>
                <w:rFonts w:ascii="Book Antiqua" w:hAnsi="Book Antiqua" w:cs="Arial"/>
                <w:b/>
              </w:rPr>
            </w:pPr>
            <w:r w:rsidRPr="00454488">
              <w:rPr>
                <w:rFonts w:ascii="Book Antiqua" w:hAnsi="Book Antiqua" w:cs="Arial"/>
                <w:b/>
              </w:rPr>
              <w:t>Datum i vrijeme</w:t>
            </w:r>
          </w:p>
        </w:tc>
      </w:tr>
      <w:tr w:rsidR="00392B8C" w:rsidRPr="00E401C9" w:rsidTr="008E77C1">
        <w:trPr>
          <w:trHeight w:val="737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92B8C" w:rsidRDefault="00392B8C" w:rsidP="00392B8C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Kristina Vuk</w:t>
            </w:r>
          </w:p>
          <w:p w:rsidR="00392B8C" w:rsidRPr="00470A13" w:rsidRDefault="00392B8C" w:rsidP="00392B8C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OŠ M. Petra Katančića, Valpovo</w:t>
            </w:r>
          </w:p>
        </w:tc>
        <w:tc>
          <w:tcPr>
            <w:tcW w:w="36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92B8C" w:rsidRPr="008363BF" w:rsidRDefault="00392B8C" w:rsidP="00392B8C">
            <w:pPr>
              <w:jc w:val="center"/>
              <w:rPr>
                <w:rFonts w:ascii="Book Antiqua" w:hAnsi="Book Antiqua"/>
                <w:b/>
              </w:rPr>
            </w:pPr>
            <w:r w:rsidRPr="008363BF">
              <w:rPr>
                <w:rFonts w:ascii="Book Antiqua" w:hAnsi="Book Antiqua"/>
                <w:b/>
              </w:rPr>
              <w:t>Kako izraditi plakat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92B8C" w:rsidRDefault="00392B8C" w:rsidP="00392B8C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4.a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92B8C" w:rsidRPr="00392B8C" w:rsidRDefault="00392B8C" w:rsidP="00392B8C">
            <w:pPr>
              <w:jc w:val="center"/>
              <w:rPr>
                <w:rFonts w:ascii="Book Antiqua" w:hAnsi="Book Antiqua"/>
              </w:rPr>
            </w:pPr>
            <w:r w:rsidRPr="00392B8C">
              <w:rPr>
                <w:rFonts w:ascii="Book Antiqua" w:hAnsi="Book Antiqua"/>
              </w:rPr>
              <w:t>13. 10.</w:t>
            </w:r>
          </w:p>
          <w:p w:rsidR="00392B8C" w:rsidRPr="00392B8C" w:rsidRDefault="000A1F9C" w:rsidP="000A1F9C">
            <w:pPr>
              <w:jc w:val="center"/>
              <w:rPr>
                <w:rFonts w:ascii="Book Antiqua" w:hAnsi="Book Antiqua"/>
                <w:vertAlign w:val="superscript"/>
              </w:rPr>
            </w:pPr>
            <w:r>
              <w:rPr>
                <w:rFonts w:ascii="Book Antiqua" w:hAnsi="Book Antiqua"/>
              </w:rPr>
              <w:t>9</w:t>
            </w:r>
            <w:r>
              <w:rPr>
                <w:rFonts w:ascii="Book Antiqua" w:hAnsi="Book Antiqua"/>
                <w:vertAlign w:val="superscript"/>
              </w:rPr>
              <w:t>4</w:t>
            </w:r>
            <w:r w:rsidR="00392B8C">
              <w:rPr>
                <w:rFonts w:ascii="Book Antiqua" w:hAnsi="Book Antiqua"/>
                <w:vertAlign w:val="superscript"/>
              </w:rPr>
              <w:t>0</w:t>
            </w:r>
            <w:r w:rsidR="00392B8C">
              <w:rPr>
                <w:rFonts w:ascii="Book Antiqua" w:hAnsi="Book Antiqua"/>
              </w:rPr>
              <w:t>-1</w:t>
            </w:r>
            <w:r>
              <w:rPr>
                <w:rFonts w:ascii="Book Antiqua" w:hAnsi="Book Antiqua"/>
              </w:rPr>
              <w:t>0</w:t>
            </w:r>
            <w:r w:rsidR="00392B8C">
              <w:rPr>
                <w:rFonts w:ascii="Book Antiqua" w:hAnsi="Book Antiqua"/>
                <w:vertAlign w:val="superscript"/>
              </w:rPr>
              <w:t>2</w:t>
            </w:r>
            <w:r>
              <w:rPr>
                <w:rFonts w:ascii="Book Antiqua" w:hAnsi="Book Antiqua"/>
                <w:vertAlign w:val="superscript"/>
              </w:rPr>
              <w:t>5</w:t>
            </w:r>
          </w:p>
        </w:tc>
      </w:tr>
      <w:tr w:rsidR="00392B8C" w:rsidRPr="00E401C9" w:rsidTr="008E77C1">
        <w:trPr>
          <w:trHeight w:val="737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92B8C" w:rsidRPr="00392B8C" w:rsidRDefault="00392B8C" w:rsidP="00392B8C">
            <w:pPr>
              <w:rPr>
                <w:rFonts w:ascii="Book Antiqua" w:hAnsi="Book Antiqua"/>
                <w:b/>
              </w:rPr>
            </w:pPr>
            <w:r w:rsidRPr="00392B8C">
              <w:rPr>
                <w:rFonts w:ascii="Book Antiqua" w:hAnsi="Book Antiqua"/>
                <w:b/>
              </w:rPr>
              <w:t>Hrvoe Sarkotić</w:t>
            </w:r>
            <w:r>
              <w:rPr>
                <w:rFonts w:ascii="Book Antiqua" w:hAnsi="Book Antiqua"/>
                <w:b/>
              </w:rPr>
              <w:t>, OŠ 22. lipnja Sisak</w:t>
            </w:r>
          </w:p>
        </w:tc>
        <w:tc>
          <w:tcPr>
            <w:tcW w:w="36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92B8C" w:rsidRPr="00470A13" w:rsidRDefault="00392B8C" w:rsidP="00392B8C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Filmski rodovi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92B8C" w:rsidRPr="00470A13" w:rsidRDefault="00392B8C" w:rsidP="00392B8C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4.b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92B8C" w:rsidRPr="00392B8C" w:rsidRDefault="00392B8C" w:rsidP="00392B8C">
            <w:pPr>
              <w:jc w:val="center"/>
              <w:rPr>
                <w:rFonts w:ascii="Book Antiqua" w:hAnsi="Book Antiqua"/>
              </w:rPr>
            </w:pPr>
            <w:r w:rsidRPr="00392B8C">
              <w:rPr>
                <w:rFonts w:ascii="Book Antiqua" w:hAnsi="Book Antiqua"/>
              </w:rPr>
              <w:t>13. 10.</w:t>
            </w:r>
          </w:p>
          <w:p w:rsidR="00392B8C" w:rsidRPr="00470A13" w:rsidRDefault="00392B8C" w:rsidP="00392B8C">
            <w:pPr>
              <w:jc w:val="center"/>
              <w:rPr>
                <w:rFonts w:ascii="Book Antiqua" w:hAnsi="Book Antiqua"/>
                <w:vertAlign w:val="superscript"/>
              </w:rPr>
            </w:pPr>
            <w:r>
              <w:rPr>
                <w:rFonts w:ascii="Book Antiqua" w:hAnsi="Book Antiqua"/>
              </w:rPr>
              <w:t>11</w:t>
            </w:r>
            <w:r>
              <w:rPr>
                <w:rFonts w:ascii="Book Antiqua" w:hAnsi="Book Antiqua"/>
                <w:vertAlign w:val="superscript"/>
              </w:rPr>
              <w:t>30</w:t>
            </w:r>
            <w:r>
              <w:rPr>
                <w:rFonts w:ascii="Book Antiqua" w:hAnsi="Book Antiqua"/>
              </w:rPr>
              <w:t>-12</w:t>
            </w:r>
            <w:r>
              <w:rPr>
                <w:rFonts w:ascii="Book Antiqua" w:hAnsi="Book Antiqua"/>
                <w:vertAlign w:val="superscript"/>
              </w:rPr>
              <w:t>15</w:t>
            </w:r>
          </w:p>
        </w:tc>
      </w:tr>
      <w:tr w:rsidR="00392B8C" w:rsidRPr="00E401C9" w:rsidTr="008E77C1">
        <w:trPr>
          <w:trHeight w:val="737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92B8C" w:rsidRPr="00470A13" w:rsidRDefault="00392B8C" w:rsidP="00392B8C">
            <w:pPr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Natalija Pompe Centar za odgoj i obrazovanje Pula</w:t>
            </w:r>
          </w:p>
        </w:tc>
        <w:tc>
          <w:tcPr>
            <w:tcW w:w="36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92B8C" w:rsidRPr="008363BF" w:rsidRDefault="00392B8C" w:rsidP="00392B8C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Put knjige od autora do čitatelja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92B8C" w:rsidRDefault="00392B8C" w:rsidP="00392B8C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3.</w:t>
            </w:r>
            <w:r w:rsidR="000A1F9C">
              <w:rPr>
                <w:rFonts w:ascii="Book Antiqua" w:hAnsi="Book Antiqua" w:cs="Arial"/>
                <w:b/>
              </w:rPr>
              <w:t>b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92B8C" w:rsidRPr="00392B8C" w:rsidRDefault="00392B8C" w:rsidP="00392B8C">
            <w:pPr>
              <w:jc w:val="center"/>
              <w:rPr>
                <w:rFonts w:ascii="Book Antiqua" w:hAnsi="Book Antiqua"/>
              </w:rPr>
            </w:pPr>
            <w:r w:rsidRPr="00392B8C">
              <w:rPr>
                <w:rFonts w:ascii="Book Antiqua" w:hAnsi="Book Antiqua"/>
              </w:rPr>
              <w:t>13. 10.</w:t>
            </w:r>
          </w:p>
          <w:p w:rsidR="00392B8C" w:rsidRPr="00392B8C" w:rsidRDefault="00392B8C" w:rsidP="00392B8C">
            <w:pPr>
              <w:jc w:val="center"/>
              <w:rPr>
                <w:rFonts w:ascii="Book Antiqua" w:hAnsi="Book Antiqua"/>
                <w:vertAlign w:val="superscript"/>
              </w:rPr>
            </w:pPr>
            <w:r>
              <w:rPr>
                <w:rFonts w:ascii="Book Antiqua" w:hAnsi="Book Antiqua"/>
              </w:rPr>
              <w:t>13</w:t>
            </w:r>
            <w:r>
              <w:rPr>
                <w:rFonts w:ascii="Book Antiqua" w:hAnsi="Book Antiqua"/>
                <w:vertAlign w:val="superscript"/>
              </w:rPr>
              <w:t>10</w:t>
            </w:r>
            <w:r>
              <w:rPr>
                <w:rFonts w:ascii="Book Antiqua" w:hAnsi="Book Antiqua"/>
              </w:rPr>
              <w:t>-13</w:t>
            </w:r>
            <w:r>
              <w:rPr>
                <w:rFonts w:ascii="Book Antiqua" w:hAnsi="Book Antiqua"/>
                <w:vertAlign w:val="superscript"/>
              </w:rPr>
              <w:t>55</w:t>
            </w:r>
          </w:p>
        </w:tc>
      </w:tr>
      <w:tr w:rsidR="00392B8C" w:rsidRPr="00E401C9" w:rsidTr="008E77C1">
        <w:trPr>
          <w:trHeight w:val="737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92B8C" w:rsidRPr="00392B8C" w:rsidRDefault="00392B8C" w:rsidP="00392B8C">
            <w:pPr>
              <w:rPr>
                <w:rFonts w:ascii="Book Antiqua" w:hAnsi="Book Antiqua"/>
                <w:b/>
                <w:bCs/>
              </w:rPr>
            </w:pPr>
            <w:r w:rsidRPr="00392B8C">
              <w:rPr>
                <w:rFonts w:ascii="Book Antiqua" w:hAnsi="Book Antiqua"/>
                <w:b/>
                <w:bCs/>
              </w:rPr>
              <w:t xml:space="preserve">Dora Dvoržak, </w:t>
            </w:r>
            <w:r>
              <w:rPr>
                <w:rFonts w:ascii="Book Antiqua" w:hAnsi="Book Antiqua"/>
                <w:b/>
                <w:bCs/>
              </w:rPr>
              <w:t>OŠ J.J. Strossmayera Đurđenovac</w:t>
            </w:r>
          </w:p>
        </w:tc>
        <w:tc>
          <w:tcPr>
            <w:tcW w:w="36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92B8C" w:rsidRPr="00392B8C" w:rsidRDefault="00392B8C" w:rsidP="00392B8C">
            <w:pPr>
              <w:jc w:val="center"/>
              <w:rPr>
                <w:rFonts w:ascii="Book Antiqua" w:hAnsi="Book Antiqua"/>
                <w:b/>
              </w:rPr>
            </w:pPr>
            <w:r w:rsidRPr="00392B8C">
              <w:rPr>
                <w:rFonts w:ascii="Book Antiqua" w:hAnsi="Book Antiqua"/>
                <w:b/>
              </w:rPr>
              <w:t>Upoznavanje sa školskom knjižnicom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92B8C" w:rsidRPr="00C412BC" w:rsidRDefault="00392B8C" w:rsidP="00392B8C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1.a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92B8C" w:rsidRPr="00392B8C" w:rsidRDefault="005B56B9" w:rsidP="00392B8C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14</w:t>
            </w:r>
            <w:r w:rsidR="00392B8C" w:rsidRPr="00392B8C">
              <w:rPr>
                <w:rFonts w:ascii="Book Antiqua" w:hAnsi="Book Antiqua"/>
              </w:rPr>
              <w:t>. 10.</w:t>
            </w:r>
          </w:p>
          <w:p w:rsidR="00392B8C" w:rsidRPr="00C412BC" w:rsidRDefault="000A1F9C" w:rsidP="000A1F9C">
            <w:pPr>
              <w:jc w:val="center"/>
              <w:rPr>
                <w:rFonts w:ascii="Book Antiqua" w:hAnsi="Book Antiqua"/>
                <w:vertAlign w:val="superscript"/>
              </w:rPr>
            </w:pPr>
            <w:r>
              <w:rPr>
                <w:rFonts w:ascii="Book Antiqua" w:hAnsi="Book Antiqua"/>
              </w:rPr>
              <w:t>8</w:t>
            </w:r>
            <w:r w:rsidRPr="000A1F9C">
              <w:rPr>
                <w:rFonts w:ascii="Book Antiqua" w:hAnsi="Book Antiqua"/>
                <w:vertAlign w:val="superscript"/>
              </w:rPr>
              <w:t>5</w:t>
            </w:r>
            <w:r>
              <w:rPr>
                <w:rFonts w:ascii="Book Antiqua" w:hAnsi="Book Antiqua"/>
                <w:vertAlign w:val="superscript"/>
              </w:rPr>
              <w:t>0</w:t>
            </w:r>
            <w:r>
              <w:rPr>
                <w:rFonts w:ascii="Book Antiqua" w:hAnsi="Book Antiqua"/>
              </w:rPr>
              <w:t>-9</w:t>
            </w:r>
            <w:r>
              <w:rPr>
                <w:rFonts w:ascii="Book Antiqua" w:hAnsi="Book Antiqua"/>
                <w:vertAlign w:val="superscript"/>
              </w:rPr>
              <w:t>35</w:t>
            </w:r>
          </w:p>
        </w:tc>
      </w:tr>
      <w:tr w:rsidR="00392B8C" w:rsidRPr="00E401C9" w:rsidTr="00581750">
        <w:trPr>
          <w:trHeight w:val="737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392B8C" w:rsidRPr="00581750" w:rsidRDefault="00581750" w:rsidP="00581750">
            <w:pPr>
              <w:rPr>
                <w:rFonts w:ascii="Garamond" w:hAnsi="Garamond"/>
                <w:b/>
                <w:bCs/>
              </w:rPr>
            </w:pPr>
            <w:r w:rsidRPr="00581750">
              <w:rPr>
                <w:rFonts w:ascii="Garamond" w:hAnsi="Garamond"/>
                <w:b/>
                <w:bCs/>
              </w:rPr>
              <w:t>Ana Zečević</w:t>
            </w:r>
            <w:r w:rsidR="000A1F9C">
              <w:rPr>
                <w:rFonts w:ascii="Garamond" w:hAnsi="Garamond"/>
                <w:b/>
                <w:bCs/>
              </w:rPr>
              <w:t>, OŠ dr. Vinka Žganca Zagreb</w:t>
            </w:r>
          </w:p>
        </w:tc>
        <w:tc>
          <w:tcPr>
            <w:tcW w:w="365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92B8C" w:rsidRPr="00C13A22" w:rsidRDefault="000A1F9C" w:rsidP="00392B8C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Uporaba pravopisa</w:t>
            </w:r>
          </w:p>
        </w:tc>
        <w:tc>
          <w:tcPr>
            <w:tcW w:w="17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92B8C" w:rsidRPr="00C412BC" w:rsidRDefault="000A1F9C" w:rsidP="00392B8C">
            <w:pPr>
              <w:jc w:val="center"/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4.c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0A1F9C" w:rsidRPr="00392B8C" w:rsidRDefault="005B56B9" w:rsidP="000A1F9C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14</w:t>
            </w:r>
            <w:r w:rsidR="000A1F9C" w:rsidRPr="00392B8C">
              <w:rPr>
                <w:rFonts w:ascii="Book Antiqua" w:hAnsi="Book Antiqua"/>
              </w:rPr>
              <w:t>. 10.</w:t>
            </w:r>
          </w:p>
          <w:p w:rsidR="00392B8C" w:rsidRPr="00C412BC" w:rsidRDefault="000A1F9C" w:rsidP="000A1F9C">
            <w:pPr>
              <w:jc w:val="center"/>
              <w:rPr>
                <w:rFonts w:ascii="Book Antiqua" w:hAnsi="Book Antiqua"/>
                <w:vertAlign w:val="superscript"/>
              </w:rPr>
            </w:pPr>
            <w:r>
              <w:rPr>
                <w:rFonts w:ascii="Book Antiqua" w:hAnsi="Book Antiqua"/>
              </w:rPr>
              <w:t>9</w:t>
            </w:r>
            <w:r>
              <w:rPr>
                <w:rFonts w:ascii="Book Antiqua" w:hAnsi="Book Antiqua"/>
                <w:vertAlign w:val="superscript"/>
              </w:rPr>
              <w:t>40</w:t>
            </w:r>
            <w:r>
              <w:rPr>
                <w:rFonts w:ascii="Book Antiqua" w:hAnsi="Book Antiqua"/>
              </w:rPr>
              <w:t>-10</w:t>
            </w:r>
            <w:r>
              <w:rPr>
                <w:rFonts w:ascii="Book Antiqua" w:hAnsi="Book Antiqua"/>
                <w:vertAlign w:val="superscript"/>
              </w:rPr>
              <w:t>25</w:t>
            </w:r>
          </w:p>
        </w:tc>
      </w:tr>
      <w:tr w:rsidR="00392B8C" w:rsidRPr="006E73CC" w:rsidTr="008E77C1">
        <w:trPr>
          <w:trHeight w:val="726"/>
        </w:trPr>
        <w:tc>
          <w:tcPr>
            <w:tcW w:w="11165" w:type="dxa"/>
            <w:gridSpan w:val="5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92B8C" w:rsidRPr="00454488" w:rsidRDefault="00392B8C" w:rsidP="00392B8C">
            <w:pPr>
              <w:jc w:val="center"/>
              <w:rPr>
                <w:rFonts w:ascii="Book Antiqua" w:hAnsi="Book Antiqua" w:cs="Arial"/>
                <w:b/>
              </w:rPr>
            </w:pPr>
            <w:r w:rsidRPr="00454488">
              <w:rPr>
                <w:rFonts w:ascii="Book Antiqua" w:hAnsi="Book Antiqua" w:cs="Arial"/>
                <w:b/>
              </w:rPr>
              <w:t xml:space="preserve">USMENI ISPIT </w:t>
            </w:r>
          </w:p>
        </w:tc>
      </w:tr>
      <w:tr w:rsidR="00392B8C" w:rsidRPr="006E73CC" w:rsidTr="008E77C1">
        <w:trPr>
          <w:trHeight w:val="726"/>
        </w:trPr>
        <w:tc>
          <w:tcPr>
            <w:tcW w:w="11165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392B8C" w:rsidRPr="006E73CC" w:rsidRDefault="00392B8C" w:rsidP="00392B8C">
            <w:pPr>
              <w:jc w:val="center"/>
              <w:rPr>
                <w:rFonts w:ascii="Book Antiqua" w:hAnsi="Book Antiqua" w:cs="Arial"/>
              </w:rPr>
            </w:pPr>
            <w:r w:rsidRPr="006E73CC">
              <w:rPr>
                <w:rFonts w:ascii="Book Antiqua" w:hAnsi="Book Antiqua" w:cs="Arial"/>
              </w:rPr>
              <w:t xml:space="preserve">Usmeni dio ispita održat će se nakon nastavnog sata/praktičnog rada </w:t>
            </w:r>
          </w:p>
          <w:p w:rsidR="00392B8C" w:rsidRPr="006E73CC" w:rsidRDefault="00392B8C" w:rsidP="00392B8C">
            <w:pPr>
              <w:jc w:val="center"/>
              <w:rPr>
                <w:rFonts w:ascii="Book Antiqua" w:hAnsi="Book Antiqua" w:cs="Arial"/>
              </w:rPr>
            </w:pPr>
            <w:r w:rsidRPr="006E73CC">
              <w:rPr>
                <w:rFonts w:ascii="Book Antiqua" w:hAnsi="Book Antiqua" w:cs="Arial"/>
              </w:rPr>
              <w:t>(napisati informaciju ako je drugačije)</w:t>
            </w:r>
          </w:p>
        </w:tc>
      </w:tr>
    </w:tbl>
    <w:p w:rsidR="00187380" w:rsidRDefault="00187380" w:rsidP="00B725F3">
      <w:pPr>
        <w:rPr>
          <w:rFonts w:ascii="Book Antiqua" w:hAnsi="Book Antiqua" w:cs="Arial"/>
        </w:rPr>
      </w:pPr>
    </w:p>
    <w:p w:rsidR="0074221E" w:rsidRPr="006E73CC" w:rsidRDefault="0074221E" w:rsidP="00B725F3">
      <w:pPr>
        <w:rPr>
          <w:rFonts w:ascii="Book Antiqua" w:hAnsi="Book Antiqua" w:cs="Arial"/>
        </w:rPr>
      </w:pPr>
    </w:p>
    <w:p w:rsidR="008304BE" w:rsidRPr="00E401C9" w:rsidRDefault="00FA4862" w:rsidP="008304BE">
      <w:pPr>
        <w:rPr>
          <w:rFonts w:ascii="Book Antiqua" w:hAnsi="Book Antiqua" w:cs="Arial"/>
        </w:rPr>
      </w:pPr>
      <w:r w:rsidRPr="006E73CC">
        <w:rPr>
          <w:rFonts w:ascii="Book Antiqua" w:hAnsi="Book Antiqua" w:cs="Arial"/>
        </w:rPr>
        <w:t xml:space="preserve">Dodatne informacije, </w:t>
      </w:r>
      <w:r w:rsidR="008304BE" w:rsidRPr="006E73CC">
        <w:rPr>
          <w:rFonts w:ascii="Book Antiqua" w:hAnsi="Book Antiqua" w:cs="Arial"/>
        </w:rPr>
        <w:t>obavij</w:t>
      </w:r>
      <w:r w:rsidR="006938D6" w:rsidRPr="006E73CC">
        <w:rPr>
          <w:rFonts w:ascii="Book Antiqua" w:hAnsi="Book Antiqua" w:cs="Arial"/>
        </w:rPr>
        <w:t>esti i napomene (</w:t>
      </w:r>
      <w:r w:rsidR="008304BE" w:rsidRPr="006E73CC">
        <w:rPr>
          <w:rFonts w:ascii="Book Antiqua" w:hAnsi="Book Antiqua" w:cs="Arial"/>
        </w:rPr>
        <w:t xml:space="preserve">vrijeme konzultacija s mentorom, informacije o </w:t>
      </w:r>
      <w:r w:rsidR="008304BE" w:rsidRPr="00E401C9">
        <w:rPr>
          <w:rFonts w:ascii="Book Antiqua" w:hAnsi="Book Antiqua" w:cs="Arial"/>
        </w:rPr>
        <w:t>razrednom odjelu, dodatna literatura) oblikuje savjetnik</w:t>
      </w:r>
      <w:r w:rsidR="000474D6" w:rsidRPr="00E401C9">
        <w:rPr>
          <w:rFonts w:ascii="Book Antiqua" w:hAnsi="Book Antiqua" w:cs="Arial"/>
        </w:rPr>
        <w:t>/ vanjski suradnik</w:t>
      </w:r>
      <w:r w:rsidR="008304BE" w:rsidRPr="00E401C9">
        <w:rPr>
          <w:rFonts w:ascii="Book Antiqua" w:hAnsi="Book Antiqua" w:cs="Arial"/>
        </w:rPr>
        <w:t xml:space="preserve"> prema potrebama. </w:t>
      </w:r>
    </w:p>
    <w:p w:rsidR="00ED2AFA" w:rsidRDefault="00ED2AFA" w:rsidP="008304BE">
      <w:pPr>
        <w:rPr>
          <w:rFonts w:ascii="Book Antiqua" w:hAnsi="Book Antiqua" w:cs="Arial"/>
        </w:rPr>
      </w:pPr>
    </w:p>
    <w:p w:rsidR="008E77C1" w:rsidRDefault="008E77C1" w:rsidP="008304BE">
      <w:pPr>
        <w:rPr>
          <w:rFonts w:ascii="Book Antiqua" w:hAnsi="Book Antiqua" w:cs="Arial"/>
        </w:rPr>
      </w:pPr>
    </w:p>
    <w:p w:rsidR="008C7A02" w:rsidRDefault="008C7A02" w:rsidP="008304BE">
      <w:pPr>
        <w:rPr>
          <w:rFonts w:ascii="Book Antiqua" w:hAnsi="Book Antiqua" w:cs="Arial"/>
        </w:rPr>
      </w:pPr>
    </w:p>
    <w:p w:rsidR="008C7A02" w:rsidRDefault="008C7A02" w:rsidP="008304BE">
      <w:pPr>
        <w:rPr>
          <w:rFonts w:ascii="Book Antiqua" w:hAnsi="Book Antiqua" w:cs="Arial"/>
        </w:rPr>
      </w:pPr>
    </w:p>
    <w:p w:rsidR="008304BE" w:rsidRPr="00E401C9" w:rsidRDefault="008304BE" w:rsidP="008304BE">
      <w:pPr>
        <w:rPr>
          <w:rFonts w:ascii="Book Antiqua" w:hAnsi="Book Antiqua" w:cs="Arial"/>
        </w:rPr>
      </w:pPr>
      <w:r w:rsidRPr="00E401C9">
        <w:rPr>
          <w:rFonts w:ascii="Book Antiqua" w:hAnsi="Book Antiqua" w:cs="Arial"/>
        </w:rPr>
        <w:lastRenderedPageBreak/>
        <w:t>Ime i prezime savjetnika</w:t>
      </w:r>
      <w:r w:rsidR="000474D6" w:rsidRPr="00E401C9">
        <w:rPr>
          <w:rFonts w:ascii="Book Antiqua" w:hAnsi="Book Antiqua" w:cs="Arial"/>
        </w:rPr>
        <w:t>/vanjskog suradnika</w:t>
      </w:r>
    </w:p>
    <w:p w:rsidR="008304BE" w:rsidRPr="00E401C9" w:rsidRDefault="008304BE" w:rsidP="008304BE">
      <w:pPr>
        <w:rPr>
          <w:rFonts w:ascii="Book Antiqua" w:hAnsi="Book Antiqua" w:cs="Arial"/>
        </w:rPr>
      </w:pPr>
      <w:r w:rsidRPr="00E401C9">
        <w:rPr>
          <w:rFonts w:ascii="Book Antiqua" w:hAnsi="Book Antiqua" w:cs="Arial"/>
        </w:rPr>
        <w:t>Kontakt</w:t>
      </w:r>
    </w:p>
    <w:p w:rsidR="00B41103" w:rsidRPr="00E401C9" w:rsidRDefault="00B41103" w:rsidP="008304BE">
      <w:pPr>
        <w:rPr>
          <w:rFonts w:ascii="Book Antiqua" w:hAnsi="Book Antiqua" w:cs="Arial"/>
        </w:rPr>
      </w:pPr>
      <w:r w:rsidRPr="00E401C9">
        <w:rPr>
          <w:rFonts w:ascii="Book Antiqua" w:hAnsi="Book Antiqua" w:cs="Arial"/>
        </w:rPr>
        <w:t>Adela Granić, viša savjetnica za stručne suradnike knjižničare</w:t>
      </w:r>
    </w:p>
    <w:p w:rsidR="00B41103" w:rsidRPr="00E401C9" w:rsidRDefault="00B41103" w:rsidP="008304BE">
      <w:pPr>
        <w:rPr>
          <w:rFonts w:ascii="Book Antiqua" w:hAnsi="Book Antiqua" w:cs="Arial"/>
        </w:rPr>
      </w:pPr>
      <w:hyperlink r:id="rId6" w:history="1">
        <w:r w:rsidRPr="00E401C9">
          <w:rPr>
            <w:rStyle w:val="Hyperlink"/>
            <w:rFonts w:ascii="Book Antiqua" w:hAnsi="Book Antiqua" w:cs="Arial"/>
          </w:rPr>
          <w:t>adela.granic@azoo.hr</w:t>
        </w:r>
      </w:hyperlink>
      <w:r w:rsidRPr="00E401C9">
        <w:rPr>
          <w:rFonts w:ascii="Book Antiqua" w:hAnsi="Book Antiqua" w:cs="Arial"/>
        </w:rPr>
        <w:t xml:space="preserve"> </w:t>
      </w:r>
    </w:p>
    <w:p w:rsidR="000474D6" w:rsidRPr="00E401C9" w:rsidRDefault="000474D6" w:rsidP="008304BE">
      <w:pPr>
        <w:rPr>
          <w:rFonts w:ascii="Book Antiqua" w:hAnsi="Book Antiqua" w:cs="Arial"/>
        </w:rPr>
      </w:pPr>
    </w:p>
    <w:p w:rsidR="000474D6" w:rsidRPr="00E401C9" w:rsidRDefault="000474D6" w:rsidP="008304BE">
      <w:pPr>
        <w:rPr>
          <w:rFonts w:ascii="Book Antiqua" w:hAnsi="Book Antiqua" w:cs="Arial"/>
        </w:rPr>
      </w:pPr>
      <w:r w:rsidRPr="00E401C9">
        <w:rPr>
          <w:rFonts w:ascii="Book Antiqua" w:hAnsi="Book Antiqua" w:cs="Arial"/>
        </w:rPr>
        <w:t xml:space="preserve">Ime i prezime mentora na ispitu </w:t>
      </w:r>
      <w:r w:rsidR="00CC54E6" w:rsidRPr="00E401C9">
        <w:rPr>
          <w:rFonts w:ascii="Book Antiqua" w:hAnsi="Book Antiqua" w:cs="Arial"/>
        </w:rPr>
        <w:t>: Evica Tihomirović, prof.</w:t>
      </w:r>
    </w:p>
    <w:p w:rsidR="000474D6" w:rsidRPr="00E401C9" w:rsidRDefault="00CC54E6" w:rsidP="008304BE">
      <w:pPr>
        <w:rPr>
          <w:rFonts w:ascii="Book Antiqua" w:hAnsi="Book Antiqua" w:cs="Arial"/>
        </w:rPr>
      </w:pPr>
      <w:r w:rsidRPr="00E401C9">
        <w:rPr>
          <w:rFonts w:ascii="Book Antiqua" w:hAnsi="Book Antiqua" w:cs="Arial"/>
        </w:rPr>
        <w:t>Kontakt: 01 3830 650</w:t>
      </w:r>
    </w:p>
    <w:p w:rsidR="00CC54E6" w:rsidRDefault="00CC54E6" w:rsidP="008304BE">
      <w:pPr>
        <w:rPr>
          <w:rFonts w:ascii="Book Antiqua" w:hAnsi="Book Antiqua" w:cs="Arial"/>
        </w:rPr>
      </w:pPr>
      <w:hyperlink r:id="rId7" w:history="1">
        <w:r w:rsidRPr="00E401C9">
          <w:rPr>
            <w:rStyle w:val="Hyperlink"/>
            <w:rFonts w:ascii="Book Antiqua" w:hAnsi="Book Antiqua" w:cs="Arial"/>
          </w:rPr>
          <w:t>evica.tihomirovic@skole.hr</w:t>
        </w:r>
      </w:hyperlink>
      <w:r w:rsidRPr="00E401C9">
        <w:rPr>
          <w:rFonts w:ascii="Book Antiqua" w:hAnsi="Book Antiqua" w:cs="Arial"/>
        </w:rPr>
        <w:t xml:space="preserve"> </w:t>
      </w:r>
    </w:p>
    <w:p w:rsidR="00187380" w:rsidRDefault="00187380" w:rsidP="008304BE">
      <w:pPr>
        <w:rPr>
          <w:rFonts w:ascii="Book Antiqua" w:hAnsi="Book Antiqua" w:cs="Arial"/>
        </w:rPr>
      </w:pPr>
    </w:p>
    <w:p w:rsidR="00187380" w:rsidRDefault="00187380" w:rsidP="008304BE">
      <w:pPr>
        <w:rPr>
          <w:rFonts w:ascii="Book Antiqua" w:hAnsi="Book Antiqua" w:cs="Arial"/>
        </w:rPr>
      </w:pPr>
    </w:p>
    <w:p w:rsidR="00187380" w:rsidRDefault="00187380" w:rsidP="008304BE">
      <w:pPr>
        <w:rPr>
          <w:rFonts w:ascii="Book Antiqua" w:hAnsi="Book Antiqua" w:cs="Arial"/>
          <w:b/>
        </w:rPr>
      </w:pPr>
    </w:p>
    <w:p w:rsidR="00187380" w:rsidRDefault="00187380" w:rsidP="008304BE">
      <w:pPr>
        <w:rPr>
          <w:rFonts w:ascii="Book Antiqua" w:hAnsi="Book Antiqua" w:cs="Arial"/>
          <w:b/>
        </w:rPr>
      </w:pPr>
    </w:p>
    <w:p w:rsidR="00187380" w:rsidRPr="00E401C9" w:rsidRDefault="00187380" w:rsidP="00187380">
      <w:pPr>
        <w:rPr>
          <w:rFonts w:ascii="Book Antiqua" w:hAnsi="Book Antiqua" w:cs="Arial"/>
        </w:rPr>
      </w:pPr>
    </w:p>
    <w:sectPr w:rsidR="00187380" w:rsidRPr="00E401C9" w:rsidSect="00AA7CD5">
      <w:pgSz w:w="11906" w:h="16838" w:code="9"/>
      <w:pgMar w:top="720" w:right="720" w:bottom="72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A1647"/>
    <w:multiLevelType w:val="hybridMultilevel"/>
    <w:tmpl w:val="CAA6BDD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F5D2E"/>
    <w:multiLevelType w:val="hybridMultilevel"/>
    <w:tmpl w:val="A56EE0DA"/>
    <w:lvl w:ilvl="0" w:tplc="35AA3974">
      <w:start w:val="1"/>
      <w:numFmt w:val="decimal"/>
      <w:lvlText w:val="(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E4B4E"/>
    <w:multiLevelType w:val="hybridMultilevel"/>
    <w:tmpl w:val="4E7C3B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C3149"/>
    <w:multiLevelType w:val="hybridMultilevel"/>
    <w:tmpl w:val="8F0C25E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B60D2F"/>
    <w:multiLevelType w:val="hybridMultilevel"/>
    <w:tmpl w:val="E4AC3E9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7D3D6E"/>
    <w:multiLevelType w:val="hybridMultilevel"/>
    <w:tmpl w:val="D214DCC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E209D4"/>
    <w:multiLevelType w:val="hybridMultilevel"/>
    <w:tmpl w:val="278459F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6F856C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E55"/>
    <w:rsid w:val="00013F20"/>
    <w:rsid w:val="00024EFD"/>
    <w:rsid w:val="0002512F"/>
    <w:rsid w:val="00026DF7"/>
    <w:rsid w:val="00030431"/>
    <w:rsid w:val="00031935"/>
    <w:rsid w:val="000328AB"/>
    <w:rsid w:val="000348A6"/>
    <w:rsid w:val="000474D6"/>
    <w:rsid w:val="00062F6A"/>
    <w:rsid w:val="00065E0F"/>
    <w:rsid w:val="00067A40"/>
    <w:rsid w:val="00085FAC"/>
    <w:rsid w:val="0009574B"/>
    <w:rsid w:val="000A1F9C"/>
    <w:rsid w:val="000A6A4E"/>
    <w:rsid w:val="000D51E5"/>
    <w:rsid w:val="000D58F1"/>
    <w:rsid w:val="000F7012"/>
    <w:rsid w:val="0010107A"/>
    <w:rsid w:val="001045DB"/>
    <w:rsid w:val="001074A3"/>
    <w:rsid w:val="00112306"/>
    <w:rsid w:val="00113FC5"/>
    <w:rsid w:val="001209DB"/>
    <w:rsid w:val="00156541"/>
    <w:rsid w:val="00163381"/>
    <w:rsid w:val="00165CD1"/>
    <w:rsid w:val="00166370"/>
    <w:rsid w:val="00166F7F"/>
    <w:rsid w:val="00173313"/>
    <w:rsid w:val="00174264"/>
    <w:rsid w:val="00175F55"/>
    <w:rsid w:val="00182F9F"/>
    <w:rsid w:val="00183995"/>
    <w:rsid w:val="001842FF"/>
    <w:rsid w:val="001871E1"/>
    <w:rsid w:val="00187380"/>
    <w:rsid w:val="00190ED6"/>
    <w:rsid w:val="001A338F"/>
    <w:rsid w:val="001A60EB"/>
    <w:rsid w:val="001B578E"/>
    <w:rsid w:val="001B7292"/>
    <w:rsid w:val="001B76B4"/>
    <w:rsid w:val="001C5410"/>
    <w:rsid w:val="001D48C9"/>
    <w:rsid w:val="001E3973"/>
    <w:rsid w:val="001E50E4"/>
    <w:rsid w:val="001F27FD"/>
    <w:rsid w:val="001F390F"/>
    <w:rsid w:val="00200FB5"/>
    <w:rsid w:val="002052CC"/>
    <w:rsid w:val="00210D25"/>
    <w:rsid w:val="0021393C"/>
    <w:rsid w:val="00214DE8"/>
    <w:rsid w:val="00216501"/>
    <w:rsid w:val="00217C70"/>
    <w:rsid w:val="00226DAB"/>
    <w:rsid w:val="002408BE"/>
    <w:rsid w:val="00240D50"/>
    <w:rsid w:val="00244D76"/>
    <w:rsid w:val="002614C5"/>
    <w:rsid w:val="00262DE2"/>
    <w:rsid w:val="002655F3"/>
    <w:rsid w:val="00265AB3"/>
    <w:rsid w:val="00271463"/>
    <w:rsid w:val="00274D63"/>
    <w:rsid w:val="00287BE3"/>
    <w:rsid w:val="002967E6"/>
    <w:rsid w:val="002A0E9D"/>
    <w:rsid w:val="002B0EB8"/>
    <w:rsid w:val="002B6F3D"/>
    <w:rsid w:val="002C7C77"/>
    <w:rsid w:val="002D39B4"/>
    <w:rsid w:val="002E0765"/>
    <w:rsid w:val="002E3005"/>
    <w:rsid w:val="002F46BD"/>
    <w:rsid w:val="0030475F"/>
    <w:rsid w:val="00304C8D"/>
    <w:rsid w:val="00313BFD"/>
    <w:rsid w:val="00325987"/>
    <w:rsid w:val="00334E28"/>
    <w:rsid w:val="00341FF6"/>
    <w:rsid w:val="003442A3"/>
    <w:rsid w:val="00356EDE"/>
    <w:rsid w:val="00365ABC"/>
    <w:rsid w:val="00365C35"/>
    <w:rsid w:val="0037487B"/>
    <w:rsid w:val="00391DDB"/>
    <w:rsid w:val="00392A6A"/>
    <w:rsid w:val="00392B8C"/>
    <w:rsid w:val="00396E24"/>
    <w:rsid w:val="003B2C22"/>
    <w:rsid w:val="003B2FB9"/>
    <w:rsid w:val="003C2777"/>
    <w:rsid w:val="003D1C4E"/>
    <w:rsid w:val="003D432A"/>
    <w:rsid w:val="003E0AB9"/>
    <w:rsid w:val="003E0DBE"/>
    <w:rsid w:val="003E16DC"/>
    <w:rsid w:val="003E6468"/>
    <w:rsid w:val="003F1C55"/>
    <w:rsid w:val="003F6960"/>
    <w:rsid w:val="00400318"/>
    <w:rsid w:val="00405962"/>
    <w:rsid w:val="00410EEB"/>
    <w:rsid w:val="00420742"/>
    <w:rsid w:val="00427AAF"/>
    <w:rsid w:val="00430C71"/>
    <w:rsid w:val="00445C21"/>
    <w:rsid w:val="0045169E"/>
    <w:rsid w:val="00454488"/>
    <w:rsid w:val="00456A1C"/>
    <w:rsid w:val="00460743"/>
    <w:rsid w:val="00470A13"/>
    <w:rsid w:val="00470A20"/>
    <w:rsid w:val="00477AB3"/>
    <w:rsid w:val="00477DE6"/>
    <w:rsid w:val="004A1F37"/>
    <w:rsid w:val="004C5362"/>
    <w:rsid w:val="004D1B05"/>
    <w:rsid w:val="004D2382"/>
    <w:rsid w:val="004E7350"/>
    <w:rsid w:val="0050467B"/>
    <w:rsid w:val="0051095D"/>
    <w:rsid w:val="00516705"/>
    <w:rsid w:val="00517934"/>
    <w:rsid w:val="00530D74"/>
    <w:rsid w:val="005312AB"/>
    <w:rsid w:val="005337E2"/>
    <w:rsid w:val="005368D1"/>
    <w:rsid w:val="005469A6"/>
    <w:rsid w:val="00546BE4"/>
    <w:rsid w:val="00550E71"/>
    <w:rsid w:val="00554306"/>
    <w:rsid w:val="005602DD"/>
    <w:rsid w:val="00560C5A"/>
    <w:rsid w:val="005753E1"/>
    <w:rsid w:val="00581750"/>
    <w:rsid w:val="00585F8E"/>
    <w:rsid w:val="00595E74"/>
    <w:rsid w:val="005A1083"/>
    <w:rsid w:val="005B15EF"/>
    <w:rsid w:val="005B3FB1"/>
    <w:rsid w:val="005B56B9"/>
    <w:rsid w:val="005B60A1"/>
    <w:rsid w:val="005B677A"/>
    <w:rsid w:val="005D4E78"/>
    <w:rsid w:val="005E0182"/>
    <w:rsid w:val="0061265B"/>
    <w:rsid w:val="00615A5D"/>
    <w:rsid w:val="00616406"/>
    <w:rsid w:val="00621E4C"/>
    <w:rsid w:val="00633BF8"/>
    <w:rsid w:val="006642BE"/>
    <w:rsid w:val="00664800"/>
    <w:rsid w:val="00680A00"/>
    <w:rsid w:val="00692DDC"/>
    <w:rsid w:val="006938D6"/>
    <w:rsid w:val="006A16CD"/>
    <w:rsid w:val="006A3B4D"/>
    <w:rsid w:val="006B6EAB"/>
    <w:rsid w:val="006C42E2"/>
    <w:rsid w:val="006C4725"/>
    <w:rsid w:val="006E0559"/>
    <w:rsid w:val="006E34F6"/>
    <w:rsid w:val="006E3DE0"/>
    <w:rsid w:val="006E5C43"/>
    <w:rsid w:val="006E73CC"/>
    <w:rsid w:val="006E78F5"/>
    <w:rsid w:val="006F02FB"/>
    <w:rsid w:val="006F51DE"/>
    <w:rsid w:val="00727FC5"/>
    <w:rsid w:val="00737679"/>
    <w:rsid w:val="0074221E"/>
    <w:rsid w:val="00752091"/>
    <w:rsid w:val="00753287"/>
    <w:rsid w:val="00761799"/>
    <w:rsid w:val="0076572C"/>
    <w:rsid w:val="00771531"/>
    <w:rsid w:val="007777BD"/>
    <w:rsid w:val="00780A6E"/>
    <w:rsid w:val="0078721C"/>
    <w:rsid w:val="00790917"/>
    <w:rsid w:val="007A661E"/>
    <w:rsid w:val="007B2146"/>
    <w:rsid w:val="007C2915"/>
    <w:rsid w:val="007D0EFA"/>
    <w:rsid w:val="007D7DA7"/>
    <w:rsid w:val="00801D1F"/>
    <w:rsid w:val="00802B09"/>
    <w:rsid w:val="008073CB"/>
    <w:rsid w:val="00817F19"/>
    <w:rsid w:val="008304BE"/>
    <w:rsid w:val="00834B36"/>
    <w:rsid w:val="008363BF"/>
    <w:rsid w:val="00854476"/>
    <w:rsid w:val="0086126D"/>
    <w:rsid w:val="0086293C"/>
    <w:rsid w:val="00866CCC"/>
    <w:rsid w:val="008766CF"/>
    <w:rsid w:val="008846E7"/>
    <w:rsid w:val="00893AF6"/>
    <w:rsid w:val="008A139B"/>
    <w:rsid w:val="008A1487"/>
    <w:rsid w:val="008A3A59"/>
    <w:rsid w:val="008A53E7"/>
    <w:rsid w:val="008B1D1E"/>
    <w:rsid w:val="008B79AE"/>
    <w:rsid w:val="008C7A02"/>
    <w:rsid w:val="008C7A9E"/>
    <w:rsid w:val="008D016F"/>
    <w:rsid w:val="008D2E29"/>
    <w:rsid w:val="008D3F09"/>
    <w:rsid w:val="008E77C1"/>
    <w:rsid w:val="008F1948"/>
    <w:rsid w:val="008F25CD"/>
    <w:rsid w:val="00902327"/>
    <w:rsid w:val="0091173F"/>
    <w:rsid w:val="00920FF0"/>
    <w:rsid w:val="00933893"/>
    <w:rsid w:val="00934764"/>
    <w:rsid w:val="00937485"/>
    <w:rsid w:val="00947AE2"/>
    <w:rsid w:val="009548DA"/>
    <w:rsid w:val="00954C8D"/>
    <w:rsid w:val="009602DA"/>
    <w:rsid w:val="00960EE5"/>
    <w:rsid w:val="00961ECC"/>
    <w:rsid w:val="0096231C"/>
    <w:rsid w:val="009760CD"/>
    <w:rsid w:val="0098094E"/>
    <w:rsid w:val="009819F3"/>
    <w:rsid w:val="00990A87"/>
    <w:rsid w:val="009A1B24"/>
    <w:rsid w:val="009A643B"/>
    <w:rsid w:val="009B03BA"/>
    <w:rsid w:val="009B42D4"/>
    <w:rsid w:val="009E75C4"/>
    <w:rsid w:val="009F2B66"/>
    <w:rsid w:val="00A157EF"/>
    <w:rsid w:val="00A274F8"/>
    <w:rsid w:val="00A34411"/>
    <w:rsid w:val="00A36E63"/>
    <w:rsid w:val="00A547C4"/>
    <w:rsid w:val="00A641C8"/>
    <w:rsid w:val="00A71D9E"/>
    <w:rsid w:val="00A77C88"/>
    <w:rsid w:val="00A80302"/>
    <w:rsid w:val="00A84BA4"/>
    <w:rsid w:val="00A85F3E"/>
    <w:rsid w:val="00A92B73"/>
    <w:rsid w:val="00A958E1"/>
    <w:rsid w:val="00A9605D"/>
    <w:rsid w:val="00A96B8A"/>
    <w:rsid w:val="00AA4430"/>
    <w:rsid w:val="00AA6247"/>
    <w:rsid w:val="00AA69D6"/>
    <w:rsid w:val="00AA7CD5"/>
    <w:rsid w:val="00AC1232"/>
    <w:rsid w:val="00AC32A7"/>
    <w:rsid w:val="00AD0A90"/>
    <w:rsid w:val="00AD1661"/>
    <w:rsid w:val="00AD1B7A"/>
    <w:rsid w:val="00AD237C"/>
    <w:rsid w:val="00AD2622"/>
    <w:rsid w:val="00AD5AA0"/>
    <w:rsid w:val="00AD79F2"/>
    <w:rsid w:val="00AE7E79"/>
    <w:rsid w:val="00AF0563"/>
    <w:rsid w:val="00B10E46"/>
    <w:rsid w:val="00B233B2"/>
    <w:rsid w:val="00B23D67"/>
    <w:rsid w:val="00B30C8D"/>
    <w:rsid w:val="00B41103"/>
    <w:rsid w:val="00B51F36"/>
    <w:rsid w:val="00B62B4D"/>
    <w:rsid w:val="00B725F3"/>
    <w:rsid w:val="00B76FF8"/>
    <w:rsid w:val="00B77694"/>
    <w:rsid w:val="00B87D78"/>
    <w:rsid w:val="00B9114B"/>
    <w:rsid w:val="00B94B4F"/>
    <w:rsid w:val="00BA1539"/>
    <w:rsid w:val="00BB06E7"/>
    <w:rsid w:val="00BB0A11"/>
    <w:rsid w:val="00BB3D8B"/>
    <w:rsid w:val="00BB6C83"/>
    <w:rsid w:val="00BD3950"/>
    <w:rsid w:val="00BD4776"/>
    <w:rsid w:val="00BF071A"/>
    <w:rsid w:val="00C13A22"/>
    <w:rsid w:val="00C14963"/>
    <w:rsid w:val="00C14A3E"/>
    <w:rsid w:val="00C2418A"/>
    <w:rsid w:val="00C26E7D"/>
    <w:rsid w:val="00C412BC"/>
    <w:rsid w:val="00C41C12"/>
    <w:rsid w:val="00C45F93"/>
    <w:rsid w:val="00C46EB6"/>
    <w:rsid w:val="00C529B5"/>
    <w:rsid w:val="00C8326C"/>
    <w:rsid w:val="00C901E0"/>
    <w:rsid w:val="00C9464B"/>
    <w:rsid w:val="00CA0AD3"/>
    <w:rsid w:val="00CB37AE"/>
    <w:rsid w:val="00CC54E6"/>
    <w:rsid w:val="00CC7A1A"/>
    <w:rsid w:val="00CD16C9"/>
    <w:rsid w:val="00CD4E6C"/>
    <w:rsid w:val="00CF09AE"/>
    <w:rsid w:val="00CF276B"/>
    <w:rsid w:val="00CF5A04"/>
    <w:rsid w:val="00D035CB"/>
    <w:rsid w:val="00D063E5"/>
    <w:rsid w:val="00D06E71"/>
    <w:rsid w:val="00D07770"/>
    <w:rsid w:val="00D11D70"/>
    <w:rsid w:val="00D123F4"/>
    <w:rsid w:val="00D13CBB"/>
    <w:rsid w:val="00D14DBD"/>
    <w:rsid w:val="00D1505B"/>
    <w:rsid w:val="00D2587F"/>
    <w:rsid w:val="00D268F8"/>
    <w:rsid w:val="00D36C1F"/>
    <w:rsid w:val="00D41627"/>
    <w:rsid w:val="00D41C27"/>
    <w:rsid w:val="00D438BD"/>
    <w:rsid w:val="00D528EC"/>
    <w:rsid w:val="00D62192"/>
    <w:rsid w:val="00D74F56"/>
    <w:rsid w:val="00DA0880"/>
    <w:rsid w:val="00DA7A75"/>
    <w:rsid w:val="00DB3357"/>
    <w:rsid w:val="00DC2658"/>
    <w:rsid w:val="00DD4DDC"/>
    <w:rsid w:val="00DE436F"/>
    <w:rsid w:val="00DE5A1B"/>
    <w:rsid w:val="00DF4AFF"/>
    <w:rsid w:val="00E02255"/>
    <w:rsid w:val="00E12813"/>
    <w:rsid w:val="00E14A1F"/>
    <w:rsid w:val="00E2514D"/>
    <w:rsid w:val="00E2611D"/>
    <w:rsid w:val="00E2793A"/>
    <w:rsid w:val="00E33888"/>
    <w:rsid w:val="00E401C9"/>
    <w:rsid w:val="00E4778F"/>
    <w:rsid w:val="00E51D99"/>
    <w:rsid w:val="00E71C37"/>
    <w:rsid w:val="00E7541A"/>
    <w:rsid w:val="00E75634"/>
    <w:rsid w:val="00E87E26"/>
    <w:rsid w:val="00E94F97"/>
    <w:rsid w:val="00EA01B4"/>
    <w:rsid w:val="00EA3FD8"/>
    <w:rsid w:val="00EA6E55"/>
    <w:rsid w:val="00EB2A8D"/>
    <w:rsid w:val="00EB3325"/>
    <w:rsid w:val="00EC3C5D"/>
    <w:rsid w:val="00EC7B50"/>
    <w:rsid w:val="00ED2AFA"/>
    <w:rsid w:val="00EE1E06"/>
    <w:rsid w:val="00EE2D5C"/>
    <w:rsid w:val="00EF1D62"/>
    <w:rsid w:val="00EF418B"/>
    <w:rsid w:val="00F126B4"/>
    <w:rsid w:val="00F153CC"/>
    <w:rsid w:val="00F264BF"/>
    <w:rsid w:val="00F26959"/>
    <w:rsid w:val="00F270FC"/>
    <w:rsid w:val="00F303CD"/>
    <w:rsid w:val="00F34C6B"/>
    <w:rsid w:val="00F367E0"/>
    <w:rsid w:val="00F426CE"/>
    <w:rsid w:val="00F51AC0"/>
    <w:rsid w:val="00F52321"/>
    <w:rsid w:val="00F658DC"/>
    <w:rsid w:val="00F65D6E"/>
    <w:rsid w:val="00F6634F"/>
    <w:rsid w:val="00F673FA"/>
    <w:rsid w:val="00F71058"/>
    <w:rsid w:val="00F73066"/>
    <w:rsid w:val="00F863FE"/>
    <w:rsid w:val="00F942D8"/>
    <w:rsid w:val="00F9670E"/>
    <w:rsid w:val="00F97236"/>
    <w:rsid w:val="00FA2877"/>
    <w:rsid w:val="00FA3270"/>
    <w:rsid w:val="00FA4862"/>
    <w:rsid w:val="00FA6415"/>
    <w:rsid w:val="00FC1CA6"/>
    <w:rsid w:val="00FC64E5"/>
    <w:rsid w:val="00FE2BEF"/>
    <w:rsid w:val="00FE5153"/>
    <w:rsid w:val="00FF4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97BFEA5-D9E8-48AC-9F09-B84D41C37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25F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mailStyle15">
    <w:name w:val="EmailStyle15"/>
    <w:semiHidden/>
    <w:rsid w:val="00EA6E55"/>
    <w:rPr>
      <w:rFonts w:ascii="Arial" w:hAnsi="Arial" w:cs="Arial"/>
      <w:color w:val="auto"/>
      <w:sz w:val="20"/>
      <w:szCs w:val="20"/>
    </w:rPr>
  </w:style>
  <w:style w:type="paragraph" w:styleId="E-mailSignature">
    <w:name w:val="E-mail Signature"/>
    <w:basedOn w:val="Normal"/>
    <w:rsid w:val="00EA6E55"/>
  </w:style>
  <w:style w:type="character" w:styleId="Hyperlink">
    <w:name w:val="Hyperlink"/>
    <w:rsid w:val="00EA6E55"/>
    <w:rPr>
      <w:color w:val="0000FF"/>
      <w:u w:val="single"/>
    </w:rPr>
  </w:style>
  <w:style w:type="table" w:styleId="TableGrid">
    <w:name w:val="Table Grid"/>
    <w:basedOn w:val="TableNormal"/>
    <w:uiPriority w:val="59"/>
    <w:rsid w:val="001565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8A3A59"/>
    <w:pPr>
      <w:jc w:val="both"/>
    </w:pPr>
  </w:style>
  <w:style w:type="character" w:customStyle="1" w:styleId="BodyTextChar">
    <w:name w:val="Body Text Char"/>
    <w:link w:val="BodyText"/>
    <w:rsid w:val="008A3A59"/>
    <w:rPr>
      <w:sz w:val="24"/>
      <w:szCs w:val="24"/>
    </w:rPr>
  </w:style>
  <w:style w:type="paragraph" w:customStyle="1" w:styleId="Default">
    <w:name w:val="Default"/>
    <w:rsid w:val="00B76FF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13CBB"/>
    <w:pPr>
      <w:ind w:left="720"/>
      <w:contextualSpacing/>
    </w:pPr>
  </w:style>
  <w:style w:type="character" w:styleId="Strong">
    <w:name w:val="Strong"/>
    <w:uiPriority w:val="22"/>
    <w:qFormat/>
    <w:rsid w:val="00FA2877"/>
    <w:rPr>
      <w:b/>
      <w:bCs/>
    </w:rPr>
  </w:style>
  <w:style w:type="paragraph" w:styleId="BalloonText">
    <w:name w:val="Balloon Text"/>
    <w:basedOn w:val="Normal"/>
    <w:link w:val="BalloonTextChar"/>
    <w:rsid w:val="00FA32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FA32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5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7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2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8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8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0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7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3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evica.tihomirovic@skole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dela.granic@azoo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15993B-8E63-4827-A037-A89C71B3E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213</Words>
  <Characters>1603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Stručni ispit za pripravnike učitelje engleskoga jezika</vt:lpstr>
      <vt:lpstr>Stručni ispit za pripravnike učitelje engleskoga jezika</vt:lpstr>
    </vt:vector>
  </TitlesOfParts>
  <Company>Agencija za odgoj i obrazovanje</Company>
  <LinksUpToDate>false</LinksUpToDate>
  <CharactersWithSpaces>1813</CharactersWithSpaces>
  <SharedDoc>false</SharedDoc>
  <HLinks>
    <vt:vector size="12" baseType="variant">
      <vt:variant>
        <vt:i4>524401</vt:i4>
      </vt:variant>
      <vt:variant>
        <vt:i4>3</vt:i4>
      </vt:variant>
      <vt:variant>
        <vt:i4>0</vt:i4>
      </vt:variant>
      <vt:variant>
        <vt:i4>5</vt:i4>
      </vt:variant>
      <vt:variant>
        <vt:lpwstr>mailto:evica.tihomirovic@skole.hr</vt:lpwstr>
      </vt:variant>
      <vt:variant>
        <vt:lpwstr/>
      </vt:variant>
      <vt:variant>
        <vt:i4>5570611</vt:i4>
      </vt:variant>
      <vt:variant>
        <vt:i4>0</vt:i4>
      </vt:variant>
      <vt:variant>
        <vt:i4>0</vt:i4>
      </vt:variant>
      <vt:variant>
        <vt:i4>5</vt:i4>
      </vt:variant>
      <vt:variant>
        <vt:lpwstr>mailto:adela.granic@azoo.hr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Stručni ispit za pripravnike učitelje engleskoga jezika</dc:title>
  <dc:subject/>
  <dc:creator>ivana lekic</dc:creator>
  <cp:keywords/>
  <cp:lastModifiedBy>Adela Granic</cp:lastModifiedBy>
  <cp:revision>2</cp:revision>
  <cp:lastPrinted>2021-10-29T07:55:00Z</cp:lastPrinted>
  <dcterms:created xsi:type="dcterms:W3CDTF">2022-10-03T05:53:00Z</dcterms:created>
  <dcterms:modified xsi:type="dcterms:W3CDTF">2022-10-03T05:53:00Z</dcterms:modified>
</cp:coreProperties>
</file>