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Na temelju čl. 12. i 19. Zakona o Agenciji za odgoj i obrazovanje (NN 85/06), čl. 60. Statuta Agencije za odgoj i obrazovanje, čl. 7. Pravilnika o radu i Odluke o potrebi zasnivanja radnog odnosa</w:t>
      </w:r>
      <w:r w:rsidR="00E87A08" w:rsidRPr="00E87A08">
        <w:rPr>
          <w:color w:val="000000"/>
          <w:sz w:val="18"/>
          <w:szCs w:val="18"/>
        </w:rPr>
        <w:t xml:space="preserve"> te </w:t>
      </w:r>
      <w:r w:rsidR="00976CDA">
        <w:rPr>
          <w:color w:val="000000"/>
          <w:sz w:val="18"/>
          <w:szCs w:val="18"/>
        </w:rPr>
        <w:t xml:space="preserve">prethodne </w:t>
      </w:r>
      <w:r w:rsidR="00E87A08" w:rsidRPr="00E87A08">
        <w:rPr>
          <w:color w:val="000000"/>
          <w:sz w:val="18"/>
          <w:szCs w:val="18"/>
        </w:rPr>
        <w:t>suglasnosti Ministarstva znanosti i obrazovanja,</w:t>
      </w:r>
      <w:r w:rsidRPr="00E87A08">
        <w:rPr>
          <w:color w:val="000000"/>
          <w:sz w:val="18"/>
          <w:szCs w:val="18"/>
        </w:rPr>
        <w:t xml:space="preserve"> Agencija za odgoj i obrazovanje raspisuje</w:t>
      </w:r>
    </w:p>
    <w:p w:rsidR="00CB6E81" w:rsidRDefault="00CB6E81" w:rsidP="00182035">
      <w:pPr>
        <w:pStyle w:val="natjecaj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:rsidR="00CB6E81" w:rsidRDefault="00CB6E81" w:rsidP="00182035">
      <w:pPr>
        <w:pStyle w:val="natjecaj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:rsidR="00182035" w:rsidRPr="00E87A08" w:rsidRDefault="00182035" w:rsidP="00182035">
      <w:pPr>
        <w:pStyle w:val="natjecaj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E87A08">
        <w:rPr>
          <w:b/>
          <w:color w:val="000000"/>
          <w:sz w:val="18"/>
          <w:szCs w:val="18"/>
        </w:rPr>
        <w:t>NATJEČAJ</w:t>
      </w:r>
    </w:p>
    <w:p w:rsidR="00182035" w:rsidRPr="00E87A08" w:rsidRDefault="00182035" w:rsidP="0018203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E87A08">
        <w:rPr>
          <w:rFonts w:ascii="Times New Roman" w:hAnsi="Times New Roman" w:cs="Times New Roman"/>
          <w:b/>
          <w:sz w:val="18"/>
          <w:szCs w:val="18"/>
        </w:rPr>
        <w:t xml:space="preserve">za zasnivanje radnog odnosa na radnom mjestu </w:t>
      </w:r>
      <w:r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 xml:space="preserve">viši savjetnik/viša savjetnica za </w:t>
      </w:r>
      <w:r w:rsidR="00976CD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>tjelesnu i zdravstvenu kulturu</w:t>
      </w:r>
      <w:r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 xml:space="preserve"> u Odjelu za predškolski odgoj i osnovno školstvo</w:t>
      </w:r>
      <w:r w:rsidR="009A5B4D"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 xml:space="preserve">, Odsjeku za </w:t>
      </w:r>
      <w:r w:rsidR="00976CD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>predmetnu nastavu u</w:t>
      </w:r>
      <w:r w:rsidRPr="00E87A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  <w:t xml:space="preserve"> Zagrebu – </w:t>
      </w:r>
      <w:r w:rsidRPr="00E87A0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hr-HR"/>
        </w:rPr>
        <w:t>1 izvršitelj na neodređeno vrijeme u Zagrebu</w:t>
      </w:r>
    </w:p>
    <w:p w:rsidR="00B50005" w:rsidRPr="00E87A08" w:rsidRDefault="00B50005" w:rsidP="00B50005">
      <w:pPr>
        <w:pStyle w:val="tekst"/>
        <w:spacing w:before="0" w:beforeAutospacing="0" w:after="0" w:afterAutospacing="0"/>
        <w:jc w:val="both"/>
        <w:rPr>
          <w:i/>
          <w:sz w:val="18"/>
          <w:szCs w:val="18"/>
        </w:rPr>
      </w:pPr>
      <w:r w:rsidRPr="00E87A08">
        <w:rPr>
          <w:i/>
          <w:sz w:val="18"/>
          <w:szCs w:val="18"/>
        </w:rPr>
        <w:t>Uvjeti</w:t>
      </w:r>
      <w:r w:rsidR="00B23935" w:rsidRPr="00E87A08">
        <w:rPr>
          <w:i/>
          <w:sz w:val="18"/>
          <w:szCs w:val="18"/>
        </w:rPr>
        <w:t xml:space="preserve"> za radn</w:t>
      </w:r>
      <w:r w:rsidR="00976CDA">
        <w:rPr>
          <w:i/>
          <w:sz w:val="18"/>
          <w:szCs w:val="18"/>
        </w:rPr>
        <w:t>o</w:t>
      </w:r>
      <w:r w:rsidR="00B23935" w:rsidRPr="00E87A08">
        <w:rPr>
          <w:i/>
          <w:sz w:val="18"/>
          <w:szCs w:val="18"/>
        </w:rPr>
        <w:t xml:space="preserve"> mjest</w:t>
      </w:r>
      <w:r w:rsidR="00976CDA">
        <w:rPr>
          <w:i/>
          <w:sz w:val="18"/>
          <w:szCs w:val="18"/>
        </w:rPr>
        <w:t>o</w:t>
      </w:r>
      <w:r w:rsidR="00B23935" w:rsidRPr="00E87A08">
        <w:rPr>
          <w:i/>
          <w:sz w:val="18"/>
          <w:szCs w:val="18"/>
        </w:rPr>
        <w:t>.</w:t>
      </w:r>
      <w:r w:rsidRPr="00E87A08">
        <w:rPr>
          <w:i/>
          <w:sz w:val="18"/>
          <w:szCs w:val="18"/>
        </w:rPr>
        <w:t>:</w:t>
      </w:r>
    </w:p>
    <w:p w:rsidR="00B50005" w:rsidRPr="00E87A08" w:rsidRDefault="00B50005" w:rsidP="00B50005">
      <w:pPr>
        <w:pStyle w:val="Default"/>
        <w:jc w:val="both"/>
        <w:rPr>
          <w:sz w:val="18"/>
          <w:szCs w:val="18"/>
        </w:rPr>
      </w:pPr>
      <w:r w:rsidRPr="00E87A08">
        <w:rPr>
          <w:sz w:val="18"/>
          <w:szCs w:val="18"/>
        </w:rPr>
        <w:t xml:space="preserve">- završen preddiplomski i diplomski sveučilišni studij ili integrirani preddiplomski i diplomski sveučilišni studij ili specijalistički diplomski stručni studij odgovarajuće struke uz završeno pedagoško, psihološko, didaktičko i metodičko obrazovanje (sukladno propisima kojima se određuje vrsta obrazovanja odgojno-obrazovnih radnika) </w:t>
      </w:r>
    </w:p>
    <w:p w:rsidR="00B50005" w:rsidRPr="00E87A08" w:rsidRDefault="00B50005" w:rsidP="00B5000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 xml:space="preserve">- 7 godina radnog iskustva </w:t>
      </w:r>
      <w:r w:rsidRPr="00E87A08">
        <w:rPr>
          <w:sz w:val="18"/>
          <w:szCs w:val="18"/>
        </w:rPr>
        <w:t>u neposrednom odgojno-obrazovnom radu</w:t>
      </w:r>
    </w:p>
    <w:p w:rsidR="00B50005" w:rsidRPr="00E87A08" w:rsidRDefault="00B50005" w:rsidP="00B5000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- poznavanje rada na računalu</w:t>
      </w:r>
    </w:p>
    <w:p w:rsidR="00B50005" w:rsidRPr="00E87A08" w:rsidRDefault="00B50005" w:rsidP="00B5000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- znanje jednog stranog jezika</w:t>
      </w:r>
    </w:p>
    <w:p w:rsidR="00976CDA" w:rsidRDefault="00976CDA" w:rsidP="00182035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82035" w:rsidRPr="00E87A08" w:rsidRDefault="00182035" w:rsidP="00182035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 w:rsidRPr="00E87A08">
        <w:rPr>
          <w:rFonts w:ascii="Times New Roman" w:hAnsi="Times New Roman" w:cs="Times New Roman"/>
          <w:color w:val="000000"/>
          <w:sz w:val="18"/>
          <w:szCs w:val="18"/>
        </w:rPr>
        <w:t>Osim navedenih uvjeta kandidati moraju ispunjavati opće i zakonom propisane uvjete.</w:t>
      </w:r>
    </w:p>
    <w:p w:rsidR="00182035" w:rsidRPr="00E87A08" w:rsidRDefault="00182035" w:rsidP="0018203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87A08">
        <w:rPr>
          <w:rFonts w:ascii="Times New Roman" w:hAnsi="Times New Roman" w:cs="Times New Roman"/>
          <w:color w:val="000000"/>
          <w:sz w:val="18"/>
          <w:szCs w:val="18"/>
        </w:rPr>
        <w:t xml:space="preserve">Za </w:t>
      </w:r>
      <w:r w:rsidR="00B50005" w:rsidRPr="00E87A08">
        <w:rPr>
          <w:rFonts w:ascii="Times New Roman" w:hAnsi="Times New Roman" w:cs="Times New Roman"/>
          <w:color w:val="000000"/>
          <w:sz w:val="18"/>
          <w:szCs w:val="18"/>
        </w:rPr>
        <w:t xml:space="preserve">navedena </w:t>
      </w:r>
      <w:r w:rsidRPr="00E87A08">
        <w:rPr>
          <w:rFonts w:ascii="Times New Roman" w:hAnsi="Times New Roman" w:cs="Times New Roman"/>
          <w:color w:val="000000"/>
          <w:sz w:val="18"/>
          <w:szCs w:val="18"/>
        </w:rPr>
        <w:t>radna mje</w:t>
      </w:r>
      <w:r w:rsidR="00B50005" w:rsidRPr="00E87A08">
        <w:rPr>
          <w:rFonts w:ascii="Times New Roman" w:hAnsi="Times New Roman" w:cs="Times New Roman"/>
          <w:color w:val="000000"/>
          <w:sz w:val="18"/>
          <w:szCs w:val="18"/>
        </w:rPr>
        <w:t>sta radni</w:t>
      </w:r>
      <w:r w:rsidRPr="00E87A08">
        <w:rPr>
          <w:rFonts w:ascii="Times New Roman" w:hAnsi="Times New Roman" w:cs="Times New Roman"/>
          <w:color w:val="000000"/>
          <w:sz w:val="18"/>
          <w:szCs w:val="18"/>
        </w:rPr>
        <w:t xml:space="preserve"> odnos zasniva se uz probni rad od 6 mjeseci. U prijavi na natječaj obvezno se navode podaci podnositelja prijave (osobno ime, adresa stanovanja, broj telefona, adresa e-pošte). Prijavu je potrebno vlastoručno potpisati.</w:t>
      </w:r>
    </w:p>
    <w:p w:rsidR="00182035" w:rsidRPr="00E87A08" w:rsidRDefault="00182035" w:rsidP="00182035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87A08">
        <w:rPr>
          <w:rFonts w:ascii="Times New Roman" w:hAnsi="Times New Roman" w:cs="Times New Roman"/>
          <w:color w:val="000000"/>
          <w:sz w:val="18"/>
          <w:szCs w:val="18"/>
        </w:rPr>
        <w:t>Uz prijavu je potrebno priložiti dokaze o ispunjavanju uvjeta: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 xml:space="preserve">a) životopis 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b) dokaz o stručnoj spremi, odnosno o odgovarajućoj razini i vrsti obrazovanja (preslika diplome)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c) dokaz o radnom stažu (potvrda Hrvatskog zavoda za mirovinsko osiguranje o podacima evidentiranim u matičnoj evidenciji Zavoda)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d) dokaz o traženom radnom iskustvu na odgovarajućim poslovima, odnosno na poslovima tražene struke i razine obrazovanja (preslika ugovora o radu, rješenja o rasporedu ili potvrda poslodavca)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e) dokaz o državljanstvu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f) dokaz o znanju stranih jezika (preslika potvrde, svjedodžbe ili indeksa)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g) uvjerenje nadležnog suda da se protiv kandidata ne vodi kazneni postupak (ne starije od 6 mjeseci)</w:t>
      </w:r>
      <w:r w:rsidR="00BB6BD8" w:rsidRPr="00E87A08">
        <w:rPr>
          <w:color w:val="000000"/>
          <w:sz w:val="18"/>
          <w:szCs w:val="18"/>
        </w:rPr>
        <w:t>.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U skladu s člankom 13. st. 3. Zakona o ravnopravnosti spolova (NN 82/08, 69/17) na natječaj se mogu prijaviti osobe obaju spolova koje ispunjavaju propisane uvjete.</w:t>
      </w:r>
    </w:p>
    <w:p w:rsidR="00182035" w:rsidRPr="00E87A08" w:rsidRDefault="00182035" w:rsidP="0018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>Osobe koje se na temelju posebnih propisa pozivaju na pravo prednosti prilikom zapošljavanja, obvezni su u prijavi na natječaj pozvati se na to pravo i priložiti sve dokaze koje posebni propisi određuju za ostvarivanje tog prava. Takvi pristupnici ostvaruju prednost prilikom zapošljavanja u odnosu na ostale pristupnike, samo pod jednakim uvjetima. Za pristupnike koji se u prijavi na natječaj pozivaju na pravo prednosti prilikom zapošljavanja prema Zakonu o hrvatskim braniteljima iz Domovinskog rata i čla</w:t>
      </w:r>
      <w:r w:rsidR="00BB6BD8"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>novima njihovih obitelji (NN</w:t>
      </w:r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121/17, 98/19, 84/21) i prema Zakonu o civilnim stradalnicima iz Domovinskog rata</w:t>
      </w:r>
      <w:r w:rsidR="00BB6BD8"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(NN</w:t>
      </w:r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84/21) popis dokaza potreban za ostvarivanje tog prava dostupan je na poveznici Ministarstva hrvatskih branitelja </w:t>
      </w:r>
      <w:hyperlink r:id="rId5" w:history="1">
        <w:r w:rsidRPr="00E87A08">
          <w:rPr>
            <w:rStyle w:val="Hiperveza"/>
            <w:rFonts w:ascii="Times New Roman" w:eastAsia="Times New Roman" w:hAnsi="Times New Roman" w:cs="Times New Roman"/>
            <w:sz w:val="18"/>
            <w:szCs w:val="18"/>
            <w:lang w:eastAsia="hr-HR"/>
          </w:rPr>
          <w:t>https://branitelji.gov.hr/pristup-informacijama/835</w:t>
        </w:r>
      </w:hyperlink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. </w:t>
      </w:r>
    </w:p>
    <w:p w:rsidR="00182035" w:rsidRPr="00E87A08" w:rsidRDefault="00182035" w:rsidP="0018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>Sukladno odredbama Uredbe (EU) 2016/679 Europskog parlamenta i Vijeća od 27. travnja 2016. godine te Zakona o provedbi Opće uredbe o zaštiti osobnih podataka (NN 42/18) prijavom na natječaj smatra se da je kandidat dao privolu za obradu svih podataka iz natječajne dokumentacija, a koji će se obrađivati isključivo u svrhu provođenja natječajnog postupka.</w:t>
      </w:r>
    </w:p>
    <w:p w:rsidR="00182035" w:rsidRPr="00E87A08" w:rsidRDefault="00182035" w:rsidP="0018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Na radno mjesto ne može biti primljena osoba za čiji prijam postoje zakonske prepreke.</w:t>
      </w:r>
    </w:p>
    <w:p w:rsidR="00182035" w:rsidRPr="00E87A08" w:rsidRDefault="00182035" w:rsidP="0018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87A08">
        <w:rPr>
          <w:rFonts w:ascii="Times New Roman" w:eastAsia="Times New Roman" w:hAnsi="Times New Roman" w:cs="Times New Roman"/>
          <w:sz w:val="18"/>
          <w:szCs w:val="18"/>
          <w:lang w:eastAsia="hr-HR"/>
        </w:rPr>
        <w:t>Za kandidate koji ispunjavaju formalne uvjete provest će se intervju/razgovor. O vremenu i mjestu održavanja intervjua/razgovora kandidati će biti obaviješteni e-poštom koju navedu u prijavi.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 xml:space="preserve">Prijave na natječaj s dokazima o ispunjavanju uvjeta podnose se u roku od </w:t>
      </w:r>
      <w:r w:rsidRPr="00E87A08">
        <w:rPr>
          <w:rStyle w:val="bold1"/>
          <w:color w:val="000000"/>
          <w:sz w:val="18"/>
          <w:szCs w:val="18"/>
        </w:rPr>
        <w:t>15 dana</w:t>
      </w:r>
      <w:r w:rsidRPr="00E87A08">
        <w:rPr>
          <w:color w:val="000000"/>
          <w:sz w:val="18"/>
          <w:szCs w:val="18"/>
        </w:rPr>
        <w:t xml:space="preserve"> od objave natječaja u Narodnim novinama, na adresu: Agencija za odgoj i obrazovanje, Donje Svetice 38, Zagreb, s</w:t>
      </w:r>
      <w:r w:rsidRPr="00E87A08">
        <w:rPr>
          <w:b/>
          <w:color w:val="000000"/>
          <w:sz w:val="18"/>
          <w:szCs w:val="18"/>
        </w:rPr>
        <w:t xml:space="preserve"> </w:t>
      </w:r>
      <w:r w:rsidRPr="00E87A08">
        <w:rPr>
          <w:color w:val="000000"/>
          <w:sz w:val="18"/>
          <w:szCs w:val="18"/>
        </w:rPr>
        <w:t xml:space="preserve">obveznom naznakom: »Za natječaj« i nazivom radnog mjesta na koje se kandidat prijavljuje. </w:t>
      </w:r>
    </w:p>
    <w:p w:rsidR="00182035" w:rsidRPr="00E87A08" w:rsidRDefault="00182035" w:rsidP="00182035">
      <w:pPr>
        <w:pStyle w:val="teks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87A08">
        <w:rPr>
          <w:color w:val="000000"/>
          <w:sz w:val="18"/>
          <w:szCs w:val="18"/>
        </w:rPr>
        <w:t>O rezultatima natječaja kandidati će biti obaviješteni e-poštom koju navedu u prijavi.</w:t>
      </w:r>
    </w:p>
    <w:p w:rsidR="00182035" w:rsidRPr="00E87A08" w:rsidRDefault="00182035" w:rsidP="00182035">
      <w:pPr>
        <w:pStyle w:val="potpis-desno"/>
        <w:spacing w:before="0" w:beforeAutospacing="0" w:after="0" w:afterAutospacing="0"/>
        <w:ind w:left="0"/>
        <w:jc w:val="both"/>
        <w:rPr>
          <w:color w:val="000000"/>
          <w:sz w:val="18"/>
          <w:szCs w:val="18"/>
        </w:rPr>
      </w:pPr>
    </w:p>
    <w:p w:rsidR="00673F35" w:rsidRPr="00E87A08" w:rsidRDefault="00182035" w:rsidP="00B50005">
      <w:pPr>
        <w:pStyle w:val="potpis-desno"/>
        <w:spacing w:before="0" w:beforeAutospacing="0" w:after="0" w:afterAutospacing="0"/>
        <w:ind w:left="0"/>
        <w:jc w:val="right"/>
        <w:rPr>
          <w:sz w:val="18"/>
          <w:szCs w:val="18"/>
        </w:rPr>
      </w:pPr>
      <w:r w:rsidRPr="00E87A08">
        <w:rPr>
          <w:b/>
          <w:color w:val="000000"/>
          <w:sz w:val="18"/>
          <w:szCs w:val="18"/>
        </w:rPr>
        <w:t xml:space="preserve">                                                                                               Agencija za odgoj i obrazovanje</w:t>
      </w:r>
    </w:p>
    <w:sectPr w:rsidR="00673F35" w:rsidRPr="00E8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87F"/>
    <w:multiLevelType w:val="hybridMultilevel"/>
    <w:tmpl w:val="42C6F05A"/>
    <w:lvl w:ilvl="0" w:tplc="37D66068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224F"/>
    <w:multiLevelType w:val="hybridMultilevel"/>
    <w:tmpl w:val="E4D2D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53513"/>
    <w:multiLevelType w:val="hybridMultilevel"/>
    <w:tmpl w:val="ED7E84EC"/>
    <w:lvl w:ilvl="0" w:tplc="37D66068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1179C"/>
    <w:multiLevelType w:val="hybridMultilevel"/>
    <w:tmpl w:val="0FB04376"/>
    <w:lvl w:ilvl="0" w:tplc="38F8C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602DE"/>
    <w:multiLevelType w:val="hybridMultilevel"/>
    <w:tmpl w:val="53BE0262"/>
    <w:lvl w:ilvl="0" w:tplc="3E06F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5"/>
    <w:rsid w:val="0007391C"/>
    <w:rsid w:val="001378BF"/>
    <w:rsid w:val="00182035"/>
    <w:rsid w:val="002A5317"/>
    <w:rsid w:val="003870FE"/>
    <w:rsid w:val="00442CDF"/>
    <w:rsid w:val="00673F35"/>
    <w:rsid w:val="007840AB"/>
    <w:rsid w:val="00976CDA"/>
    <w:rsid w:val="009A5B4D"/>
    <w:rsid w:val="00B23935"/>
    <w:rsid w:val="00B50005"/>
    <w:rsid w:val="00BB6BD8"/>
    <w:rsid w:val="00CB6E81"/>
    <w:rsid w:val="00E87A08"/>
    <w:rsid w:val="00F1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5269"/>
  <w15:chartTrackingRefBased/>
  <w15:docId w15:val="{69FEA54C-8060-4A41-9317-2EA8B62B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3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203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82035"/>
    <w:pPr>
      <w:ind w:left="720"/>
      <w:contextualSpacing/>
    </w:pPr>
  </w:style>
  <w:style w:type="paragraph" w:customStyle="1" w:styleId="potpis-desno">
    <w:name w:val="potpis-desno"/>
    <w:basedOn w:val="Normal"/>
    <w:rsid w:val="0018203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1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82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1">
    <w:name w:val="bold1"/>
    <w:basedOn w:val="Zadanifontodlomka"/>
    <w:rsid w:val="001820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pristup-informacijama/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Ondina Tabula</dc:creator>
  <cp:keywords/>
  <dc:description/>
  <cp:lastModifiedBy>Sandra Skopancic</cp:lastModifiedBy>
  <cp:revision>2</cp:revision>
  <cp:lastPrinted>2022-07-04T13:11:00Z</cp:lastPrinted>
  <dcterms:created xsi:type="dcterms:W3CDTF">2022-07-04T13:12:00Z</dcterms:created>
  <dcterms:modified xsi:type="dcterms:W3CDTF">2022-07-04T13:12:00Z</dcterms:modified>
</cp:coreProperties>
</file>