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97" w:rsidRPr="00A7771F" w:rsidRDefault="00A41997" w:rsidP="00A41997">
      <w:pPr>
        <w:pStyle w:val="Default"/>
        <w:rPr>
          <w:color w:val="auto"/>
          <w:sz w:val="22"/>
          <w:szCs w:val="22"/>
        </w:rPr>
      </w:pPr>
      <w:bookmarkStart w:id="0" w:name="_GoBack"/>
      <w:bookmarkEnd w:id="0"/>
      <w:r w:rsidRPr="00A7771F">
        <w:rPr>
          <w:color w:val="auto"/>
          <w:sz w:val="22"/>
          <w:szCs w:val="22"/>
        </w:rPr>
        <w:t>Odgojno – obrazovni ishodi 8. razreda</w:t>
      </w: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2"/>
        <w:gridCol w:w="3522"/>
        <w:gridCol w:w="3265"/>
      </w:tblGrid>
      <w:tr w:rsidR="00A41997" w:rsidRPr="00A7771F" w:rsidTr="00A7771F">
        <w:trPr>
          <w:trHeight w:val="135"/>
        </w:trPr>
        <w:tc>
          <w:tcPr>
            <w:tcW w:w="10309" w:type="dxa"/>
            <w:gridSpan w:val="3"/>
            <w:shd w:val="clear" w:color="auto" w:fill="F7CAAC" w:themeFill="accent2" w:themeFillTint="66"/>
          </w:tcPr>
          <w:p w:rsidR="00A41997" w:rsidRPr="00A7771F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A7771F">
              <w:rPr>
                <w:b/>
                <w:color w:val="auto"/>
                <w:sz w:val="22"/>
                <w:szCs w:val="22"/>
              </w:rPr>
              <w:t>A. Domena Dizajniranje i dokumentiranje</w:t>
            </w:r>
          </w:p>
        </w:tc>
      </w:tr>
      <w:tr w:rsidR="00A41997" w:rsidRPr="00A7771F" w:rsidTr="00A7771F">
        <w:trPr>
          <w:trHeight w:val="240"/>
        </w:trPr>
        <w:tc>
          <w:tcPr>
            <w:tcW w:w="3522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odgojno-obrazovni ishodi</w:t>
            </w:r>
          </w:p>
        </w:tc>
        <w:tc>
          <w:tcPr>
            <w:tcW w:w="3522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razrada ishoda</w:t>
            </w:r>
          </w:p>
        </w:tc>
        <w:tc>
          <w:tcPr>
            <w:tcW w:w="3265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opis razine »dobar« ostvarenosti odgojno-obrazovnih ishoda na kraju razreda</w:t>
            </w:r>
          </w:p>
        </w:tc>
      </w:tr>
      <w:tr w:rsidR="00A41997" w:rsidRPr="00A7771F" w:rsidTr="00A7771F">
        <w:trPr>
          <w:trHeight w:val="504"/>
        </w:trPr>
        <w:tc>
          <w:tcPr>
            <w:tcW w:w="3522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A. 8. 1.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Dizajniranje i dokumentiranje učenik crta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objašnjava sheme u elektrotehnici i elektronici.</w:t>
            </w:r>
          </w:p>
        </w:tc>
        <w:tc>
          <w:tcPr>
            <w:tcW w:w="3522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razlikuje vrste shema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razlikuje simbole elemenata u elektrotehnici i elektronici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crta sheme u elektrotehnici i elektronici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značenje i namjenu strujnih krugova prikazanih shemama</w:t>
            </w:r>
          </w:p>
        </w:tc>
        <w:tc>
          <w:tcPr>
            <w:tcW w:w="3265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prepoznaje i opisuje vrste shema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razlike između vrsta shema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uz povremeno vodstvo crta shemu strujnoga kruga</w:t>
            </w:r>
          </w:p>
        </w:tc>
      </w:tr>
      <w:tr w:rsidR="00A41997" w:rsidRPr="00A7771F" w:rsidTr="00A7771F">
        <w:trPr>
          <w:trHeight w:val="339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A7771F">
              <w:rPr>
                <w:i/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Sheme i simboli u elektronici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Sheme i simboli u elektrotehnici</w:t>
            </w:r>
          </w:p>
        </w:tc>
      </w:tr>
      <w:tr w:rsidR="00A41997" w:rsidRPr="00A7771F" w:rsidTr="00A7771F">
        <w:trPr>
          <w:trHeight w:val="339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i/>
                <w:color w:val="auto"/>
                <w:sz w:val="22"/>
                <w:szCs w:val="22"/>
              </w:rPr>
              <w:t>Preporuke za ostvarivanje odgojno-obrazovnoga ishoda</w:t>
            </w:r>
            <w:r w:rsidRPr="00A7771F">
              <w:rPr>
                <w:color w:val="auto"/>
                <w:sz w:val="22"/>
                <w:szCs w:val="22"/>
              </w:rPr>
              <w:t>: ovisno o uvjetima predlaže se primjena informacijske i komunikacijske tehnologije koristeći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se računalnim programima za crtanje strujnih krugova, ovisno o aktivnostima planiranim školskim kurikulumom predlaže se suradnja s nastavnim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predmetom Fizika. Povezanost s međupredmetnom temom Uporaba IKT-a.</w:t>
            </w:r>
          </w:p>
        </w:tc>
      </w:tr>
    </w:tbl>
    <w:p w:rsidR="00A41997" w:rsidRPr="00A7771F" w:rsidRDefault="00A41997" w:rsidP="00A41997">
      <w:pPr>
        <w:pStyle w:val="Default"/>
        <w:rPr>
          <w:color w:val="auto"/>
          <w:sz w:val="22"/>
          <w:szCs w:val="22"/>
        </w:rPr>
      </w:pP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0"/>
        <w:gridCol w:w="3560"/>
        <w:gridCol w:w="3189"/>
      </w:tblGrid>
      <w:tr w:rsidR="00A41997" w:rsidRPr="00A7771F" w:rsidTr="00A7771F">
        <w:trPr>
          <w:trHeight w:val="135"/>
        </w:trPr>
        <w:tc>
          <w:tcPr>
            <w:tcW w:w="10309" w:type="dxa"/>
            <w:gridSpan w:val="3"/>
            <w:shd w:val="clear" w:color="auto" w:fill="B4C6E7" w:themeFill="accent1" w:themeFillTint="66"/>
          </w:tcPr>
          <w:p w:rsidR="00A41997" w:rsidRPr="00A7771F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A7771F">
              <w:rPr>
                <w:b/>
                <w:color w:val="auto"/>
                <w:sz w:val="22"/>
                <w:szCs w:val="22"/>
              </w:rPr>
              <w:t>B. Domena Tvorevine tehnike i tehnologije</w:t>
            </w:r>
          </w:p>
        </w:tc>
      </w:tr>
      <w:tr w:rsidR="00A41997" w:rsidRPr="00A7771F" w:rsidTr="00A7771F">
        <w:trPr>
          <w:trHeight w:val="240"/>
        </w:trPr>
        <w:tc>
          <w:tcPr>
            <w:tcW w:w="3560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odgojno-obrazovni ishodi</w:t>
            </w:r>
          </w:p>
        </w:tc>
        <w:tc>
          <w:tcPr>
            <w:tcW w:w="3560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razrada ishoda</w:t>
            </w:r>
          </w:p>
        </w:tc>
        <w:tc>
          <w:tcPr>
            <w:tcW w:w="3189" w:type="dxa"/>
            <w:vAlign w:val="center"/>
          </w:tcPr>
          <w:p w:rsidR="00A41997" w:rsidRPr="00A7771F" w:rsidRDefault="00A41997" w:rsidP="00A777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opis razine »dobar« ostvarenosti odgojno-obrazovnih ishoda na kraju razreda</w:t>
            </w:r>
          </w:p>
        </w:tc>
      </w:tr>
      <w:tr w:rsidR="00A41997" w:rsidRPr="00A7771F" w:rsidTr="00A7771F">
        <w:trPr>
          <w:trHeight w:val="684"/>
        </w:trPr>
        <w:tc>
          <w:tcPr>
            <w:tcW w:w="3560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B. 8. 1.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Tvorevine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tehnike i tehnologije učenik sastavlja model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strujnoga kruga iz kućne električne instalacije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opisuje svojstva električnih elemenata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elektrotehničkih materijala.</w:t>
            </w:r>
          </w:p>
        </w:tc>
        <w:tc>
          <w:tcPr>
            <w:tcW w:w="3560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razlikuje materijale prema električnoj vodljivosti i drugim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svojstvima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sustav jednostavne električne instalacije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svojstva pojedinih elemenata kućne električne instalacije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sastavlja model strujnoga kruga iz kućne električne instalacije</w:t>
            </w:r>
          </w:p>
        </w:tc>
        <w:tc>
          <w:tcPr>
            <w:tcW w:w="3189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primjere vodiča i izolatora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elemente kućne električne instalacije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ulogu električnoga osigurača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uz povremeno stručno vodstvo sastavlja strujni krug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iz kućne električne instalacije</w:t>
            </w:r>
          </w:p>
        </w:tc>
      </w:tr>
      <w:tr w:rsidR="00A41997" w:rsidRPr="00A7771F" w:rsidTr="00A7771F">
        <w:trPr>
          <w:trHeight w:val="339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A7771F">
              <w:rPr>
                <w:i/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Električne instalacije u kući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Izrada modela strujnoga kruga iz kućne električne instalacije</w:t>
            </w:r>
          </w:p>
        </w:tc>
      </w:tr>
      <w:tr w:rsidR="00A41997" w:rsidRPr="00A7771F" w:rsidTr="00A7771F">
        <w:trPr>
          <w:trHeight w:val="240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i/>
                <w:color w:val="auto"/>
                <w:sz w:val="22"/>
                <w:szCs w:val="22"/>
              </w:rPr>
              <w:t>Preporuke za ostvarivanje odgojno-obrazovnoga ishoda</w:t>
            </w:r>
            <w:r w:rsidRPr="00A7771F">
              <w:rPr>
                <w:color w:val="auto"/>
                <w:sz w:val="22"/>
                <w:szCs w:val="22"/>
              </w:rPr>
              <w:t xml:space="preserve">: ovisno o aktivnostima planiranima školskim kurikulumom, predlaže se suradnja </w:t>
            </w:r>
            <w:proofErr w:type="spellStart"/>
            <w:r w:rsidRPr="00A7771F">
              <w:rPr>
                <w:color w:val="auto"/>
                <w:sz w:val="22"/>
                <w:szCs w:val="22"/>
              </w:rPr>
              <w:t>snastavnim</w:t>
            </w:r>
            <w:proofErr w:type="spellEnd"/>
            <w:r w:rsidRPr="00A7771F">
              <w:rPr>
                <w:color w:val="auto"/>
                <w:sz w:val="22"/>
                <w:szCs w:val="22"/>
              </w:rPr>
              <w:t xml:space="preserve"> predmetima Fizika i Kemija. Povezanost s međupredmetnom temom Zdravlje.</w:t>
            </w:r>
          </w:p>
        </w:tc>
      </w:tr>
      <w:tr w:rsidR="00A41997" w:rsidRPr="00A7771F" w:rsidTr="00A7771F">
        <w:trPr>
          <w:trHeight w:val="834"/>
        </w:trPr>
        <w:tc>
          <w:tcPr>
            <w:tcW w:w="3560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B. 8. 2.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Tvorevine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tehnike i tehnologije učenik opisuje načine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proizvodnje, prijenosa i pretvorbe električne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energije s pomoću modela koji je izradio.</w:t>
            </w:r>
          </w:p>
        </w:tc>
        <w:tc>
          <w:tcPr>
            <w:tcW w:w="3560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način proizvodnje i prijenosa električne energije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ulogu električnih trošila u kućanstvu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utjecaj elektrana na okoliš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izrađuje model električne tvorevine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osnovne električne veličine i mjerne jedinice</w:t>
            </w:r>
          </w:p>
        </w:tc>
        <w:tc>
          <w:tcPr>
            <w:tcW w:w="3189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vrste elektrana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dijelove sustava prijenosa električne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energije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kemijske izvore električne energije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pretvorbu električne energije na primjeru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električnoga trošila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lastRenderedPageBreak/>
              <w:t xml:space="preserve">– uz povremeno stručno vodstvo izrađuje </w:t>
            </w:r>
            <w:proofErr w:type="spellStart"/>
            <w:r w:rsidRPr="00A7771F">
              <w:rPr>
                <w:color w:val="auto"/>
                <w:sz w:val="22"/>
                <w:szCs w:val="22"/>
              </w:rPr>
              <w:t>modelelektrične</w:t>
            </w:r>
            <w:proofErr w:type="spellEnd"/>
            <w:r w:rsidRPr="00A7771F">
              <w:rPr>
                <w:color w:val="auto"/>
                <w:sz w:val="22"/>
                <w:szCs w:val="22"/>
              </w:rPr>
              <w:t xml:space="preserve"> tvorevine</w:t>
            </w:r>
          </w:p>
        </w:tc>
      </w:tr>
      <w:tr w:rsidR="00A41997" w:rsidRPr="00A7771F" w:rsidTr="00A7771F">
        <w:trPr>
          <w:trHeight w:val="339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A7771F">
              <w:rPr>
                <w:i/>
                <w:color w:val="auto"/>
                <w:sz w:val="22"/>
                <w:szCs w:val="22"/>
              </w:rPr>
              <w:lastRenderedPageBreak/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Proizvodnja i prijenos električne energije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Izrada modela električne tvorevine</w:t>
            </w:r>
          </w:p>
        </w:tc>
      </w:tr>
      <w:tr w:rsidR="00A41997" w:rsidRPr="00A7771F" w:rsidTr="00A7771F">
        <w:trPr>
          <w:trHeight w:val="240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Preporuke za ostvarivanje odgojno-obrazovnoga ishoda: ovisno o aktivnostima planiranim školskim kurikulumom predlaže se suradnja s nastavnim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predmetom Fizika. Povezanost s međupredmetnom temom Održivi razvoj.</w:t>
            </w:r>
          </w:p>
        </w:tc>
      </w:tr>
      <w:tr w:rsidR="00A41997" w:rsidRPr="00A7771F" w:rsidTr="00A7771F">
        <w:trPr>
          <w:trHeight w:val="714"/>
        </w:trPr>
        <w:tc>
          <w:tcPr>
            <w:tcW w:w="3560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B. 8. 3.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Tvorevine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tehnike i tehnologije učenik opisuje osnovna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obilježja i primjenu elektroničkoga sklopa koji je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sastavio.</w:t>
            </w:r>
          </w:p>
        </w:tc>
        <w:tc>
          <w:tcPr>
            <w:tcW w:w="3560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svojstva elektroničkih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elemenata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mjeri električne veličine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i objašnjava primjenu elektroničkih sklopova i uređaja u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svakodnevnome životu i različitim djelatnostima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sastavlja elektronički sklop</w:t>
            </w:r>
          </w:p>
        </w:tc>
        <w:tc>
          <w:tcPr>
            <w:tcW w:w="3189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razvrstava elektroničke elemente na aktivne 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pasivne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značajke elektroničkih elemenata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primjenu elektroničkih sklopova i uređaja u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svakodnevnome životu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uz povremeno stručno vodstvo sastavlja elektronički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sklop</w:t>
            </w:r>
          </w:p>
        </w:tc>
      </w:tr>
      <w:tr w:rsidR="00A41997" w:rsidRPr="00A7771F" w:rsidTr="00A7771F">
        <w:trPr>
          <w:trHeight w:val="654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Elektronički elementi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Elektronički sklopovi i uređaji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Moguća dopuna sadržaja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razmatra utjecaj razvoja elektronike na razvoj računala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svojstva poluvodiča i drugih materijala</w:t>
            </w:r>
          </w:p>
        </w:tc>
      </w:tr>
      <w:tr w:rsidR="00A41997" w:rsidRPr="00A7771F" w:rsidTr="00A7771F">
        <w:trPr>
          <w:trHeight w:val="240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i/>
                <w:color w:val="auto"/>
                <w:sz w:val="22"/>
                <w:szCs w:val="22"/>
              </w:rPr>
              <w:t>Preporuke za ostvarivanje odgojno-obrazovnoga ishoda</w:t>
            </w:r>
            <w:r w:rsidRPr="00A7771F">
              <w:rPr>
                <w:color w:val="auto"/>
                <w:sz w:val="22"/>
                <w:szCs w:val="22"/>
              </w:rPr>
              <w:t>: ovisno o aktivnostima planiranima školskim kurikulumom predlaže se suradnja s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nastavnim predmetom Fizika. Povezanost s međupredmetnom temom Održivi razvoj.</w:t>
            </w:r>
          </w:p>
        </w:tc>
      </w:tr>
      <w:tr w:rsidR="00A41997" w:rsidRPr="00A7771F" w:rsidTr="00A7771F">
        <w:trPr>
          <w:trHeight w:val="744"/>
        </w:trPr>
        <w:tc>
          <w:tcPr>
            <w:tcW w:w="3560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B. 8. 4.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Tvorevine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tehnike i tehnologije učenik razmatra primjenu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automatike s tehničkoga, ekonomskoga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društvenoga stajališta.</w:t>
            </w:r>
          </w:p>
        </w:tc>
        <w:tc>
          <w:tcPr>
            <w:tcW w:w="3560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automatske sustave i područja automatizacije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razliku upravljanja sustavom s povratnom vezom i bez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povratne veze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tehničke značajke, primjenu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i vrste robota u području automatizacije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ulogu računala u automatskom sustavu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izrađuje model automatizirane tvorevine s povratnom vezom</w:t>
            </w:r>
          </w:p>
        </w:tc>
        <w:tc>
          <w:tcPr>
            <w:tcW w:w="3189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područja automatizacije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ulogu automatizacije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razliku upravljanja s povratnom vezom i bez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povratne veze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prepoznaje i opisuje sklopove robota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sastavlja model neautomatizirane tvorevine</w:t>
            </w:r>
          </w:p>
        </w:tc>
      </w:tr>
      <w:tr w:rsidR="00A41997" w:rsidRPr="00A7771F" w:rsidTr="00A7771F">
        <w:trPr>
          <w:trHeight w:val="549"/>
        </w:trPr>
        <w:tc>
          <w:tcPr>
            <w:tcW w:w="10309" w:type="dxa"/>
            <w:gridSpan w:val="3"/>
          </w:tcPr>
          <w:p w:rsidR="00A41997" w:rsidRPr="004D740A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4D740A">
              <w:rPr>
                <w:i/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Osnove upravljačke tehnike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Moguća dopuna sadržaja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obrazlaže ekonomske i društvene utjecaje primjene automatskih sustava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Izrada modela automatizirane tvorevine s povratnom vezom</w:t>
            </w:r>
          </w:p>
        </w:tc>
      </w:tr>
      <w:tr w:rsidR="00A41997" w:rsidRPr="00A7771F" w:rsidTr="00A7771F">
        <w:trPr>
          <w:trHeight w:val="414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Preporuke za ostvarivanje odgojno-obrazovnoga ishoda: ovisno o uvjetima predlaže se primjena informacijske i komunikacijske tehnologije pri upravljanju procesima, ovisno o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aktivnostima planiranim školskim kurikulumom predlaže se suradnja s nastavnim predmetima Biologija i Informatika.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Preporuke za ostvarivanje odgojno-obrazovnih ishoda: ovisno o uvjetima i u skladu s postavkama predmeta, predlaže se sudjelovanje učenika u odabiru namjene i izgleda tvorevine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pri ostvarivanju ishoda B. 8. 1., B. 8. 2., B. 8. 3. i B. 8. 4. Povezanost s međupredmetnim temama Poduzetništvo, Građanski odgoj i Održivi razvoj.</w:t>
            </w:r>
          </w:p>
        </w:tc>
      </w:tr>
    </w:tbl>
    <w:p w:rsidR="00A41997" w:rsidRPr="00A7771F" w:rsidRDefault="00A41997" w:rsidP="00A41997">
      <w:pPr>
        <w:pStyle w:val="Default"/>
        <w:rPr>
          <w:color w:val="auto"/>
          <w:sz w:val="22"/>
          <w:szCs w:val="22"/>
        </w:rPr>
      </w:pP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4"/>
        <w:gridCol w:w="3554"/>
        <w:gridCol w:w="3201"/>
      </w:tblGrid>
      <w:tr w:rsidR="00A41997" w:rsidRPr="00A7771F" w:rsidTr="00A7771F">
        <w:trPr>
          <w:trHeight w:val="213"/>
        </w:trPr>
        <w:tc>
          <w:tcPr>
            <w:tcW w:w="10309" w:type="dxa"/>
            <w:gridSpan w:val="3"/>
            <w:shd w:val="clear" w:color="auto" w:fill="C5E0B3" w:themeFill="accent6" w:themeFillTint="66"/>
          </w:tcPr>
          <w:p w:rsidR="00A41997" w:rsidRPr="00A7771F" w:rsidRDefault="00A41997" w:rsidP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A7771F">
              <w:rPr>
                <w:b/>
                <w:color w:val="auto"/>
                <w:sz w:val="22"/>
                <w:szCs w:val="22"/>
              </w:rPr>
              <w:lastRenderedPageBreak/>
              <w:t>C. Domena Tehnika i kvaliteta života</w:t>
            </w:r>
          </w:p>
        </w:tc>
      </w:tr>
      <w:tr w:rsidR="00A41997" w:rsidRPr="00A7771F" w:rsidTr="00A7771F">
        <w:trPr>
          <w:trHeight w:val="273"/>
        </w:trPr>
        <w:tc>
          <w:tcPr>
            <w:tcW w:w="3554" w:type="dxa"/>
          </w:tcPr>
          <w:p w:rsidR="00A41997" w:rsidRPr="00A7771F" w:rsidRDefault="00A41997" w:rsidP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odgojno-obrazovni ishodi</w:t>
            </w:r>
          </w:p>
        </w:tc>
        <w:tc>
          <w:tcPr>
            <w:tcW w:w="3554" w:type="dxa"/>
          </w:tcPr>
          <w:p w:rsidR="00A41997" w:rsidRPr="00A7771F" w:rsidRDefault="00A41997" w:rsidP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odgojno-obrazovni ishodi</w:t>
            </w:r>
          </w:p>
        </w:tc>
        <w:tc>
          <w:tcPr>
            <w:tcW w:w="3201" w:type="dxa"/>
          </w:tcPr>
          <w:p w:rsidR="00A41997" w:rsidRPr="00A7771F" w:rsidRDefault="00A41997" w:rsidP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odgojno-obrazovni ishodi</w:t>
            </w:r>
          </w:p>
        </w:tc>
      </w:tr>
      <w:tr w:rsidR="00A41997" w:rsidRPr="00A7771F" w:rsidTr="00A7771F">
        <w:trPr>
          <w:trHeight w:val="849"/>
        </w:trPr>
        <w:tc>
          <w:tcPr>
            <w:tcW w:w="3554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C. 8. 1.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Tehnika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kvaliteta života učenik objašnjava dobrobiti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električnih tvorevina, štetne učinke na prirodni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okoliš i pravilne postupke uporabe i održavanja.</w:t>
            </w:r>
          </w:p>
        </w:tc>
        <w:tc>
          <w:tcPr>
            <w:tcW w:w="3554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dobrobiti primjene električnih tvorevina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postupke pravilne uporabe i potrebu održavanja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moguće štetne učinke na prirodni okoliš i mjere zaštite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razmatra postupke zbrinjavanja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razmatra utjecaj proizvodnje električne tvorevine na okoliš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obrazlaže važnost energetske učinkovitosti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ulogu hrvatskih izumitelja i znanstvenika u razvoju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elektrotehnike (4M)</w:t>
            </w:r>
          </w:p>
        </w:tc>
        <w:tc>
          <w:tcPr>
            <w:tcW w:w="3201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obrazlaže dobrobiti primjene električnih tvorevina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postupke pravilne uporabe i održavanja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izdvaja moguće opasnosti i mjere zaštite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razrede energetske učinkovitosti tvorevina</w:t>
            </w:r>
          </w:p>
        </w:tc>
      </w:tr>
      <w:tr w:rsidR="00A41997" w:rsidRPr="00A7771F" w:rsidTr="00A7771F">
        <w:trPr>
          <w:trHeight w:val="759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Uporaba i održavanje električnih tvorevina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Energetska učinkovitost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Moguća dopuna sadržaja: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ustanovljava ovisnosti čovjeka o električnim tvorevinama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važnost i ulogu patentiranja novih tehničkih rješenja (izuma)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Hrvatski izumitelji i znanstvenici</w:t>
            </w:r>
          </w:p>
        </w:tc>
      </w:tr>
      <w:tr w:rsidR="00A41997" w:rsidRPr="00A7771F" w:rsidTr="00A7771F">
        <w:trPr>
          <w:trHeight w:val="345"/>
        </w:trPr>
        <w:tc>
          <w:tcPr>
            <w:tcW w:w="10309" w:type="dxa"/>
            <w:gridSpan w:val="3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i/>
                <w:color w:val="auto"/>
                <w:sz w:val="22"/>
                <w:szCs w:val="22"/>
              </w:rPr>
              <w:t>Preporuke za ostvarivanje odgojno-obrazovnoga ishoda</w:t>
            </w:r>
            <w:r w:rsidRPr="00A7771F">
              <w:rPr>
                <w:color w:val="auto"/>
                <w:sz w:val="22"/>
                <w:szCs w:val="22"/>
              </w:rPr>
              <w:t>: ovisno o uvjetima predlaže se primjena informacijske i komunikacijske tehnologije pri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predstavljanju električnih tvorevina, ovisno o aktivnostima planiranim školskim kurikulumom predlaže se suradnja s nastavnim predmetima Kemija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i Biologija. Povezanost s međupredmetnom temom Održivi razvoj.</w:t>
            </w:r>
          </w:p>
        </w:tc>
      </w:tr>
      <w:tr w:rsidR="00A41997" w:rsidRPr="00A7771F" w:rsidTr="00A7771F">
        <w:trPr>
          <w:trHeight w:val="714"/>
        </w:trPr>
        <w:tc>
          <w:tcPr>
            <w:tcW w:w="3554" w:type="dxa"/>
          </w:tcPr>
          <w:p w:rsidR="00A41997" w:rsidRPr="004D740A" w:rsidRDefault="00A419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TK OŠ C. 8. 2.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4D740A">
              <w:rPr>
                <w:b/>
                <w:color w:val="auto"/>
                <w:sz w:val="22"/>
                <w:szCs w:val="22"/>
              </w:rPr>
              <w:t>Na kraju četvrte godine učenja i poučavanja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predmeta Tehnička kultura u domeni Tehnika 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kvaliteta života učenik predstavlja posebnosti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željenih zanimanja i uloge tehnike i tehnologije u</w:t>
            </w:r>
            <w:r w:rsidR="00A7771F" w:rsidRPr="004D740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D740A">
              <w:rPr>
                <w:b/>
                <w:color w:val="auto"/>
                <w:sz w:val="22"/>
                <w:szCs w:val="22"/>
              </w:rPr>
              <w:t>tim zanimanjima.</w:t>
            </w:r>
          </w:p>
        </w:tc>
        <w:tc>
          <w:tcPr>
            <w:tcW w:w="3554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istražuje podatke o zanimanjima ovisno o svojim interesima 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sposobnostima koristeći se informacijskom i komunikacij</w:t>
            </w:r>
            <w:r w:rsidR="00A7771F">
              <w:rPr>
                <w:color w:val="auto"/>
                <w:sz w:val="22"/>
                <w:szCs w:val="22"/>
              </w:rPr>
              <w:t>sk</w:t>
            </w:r>
            <w:r w:rsidRPr="00A7771F">
              <w:rPr>
                <w:color w:val="auto"/>
                <w:sz w:val="22"/>
                <w:szCs w:val="22"/>
              </w:rPr>
              <w:t>om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tehnologijom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istražuje potrebu tih zanimanja u užoj okolici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ustanovljava ulogu tehnike i tehnologije u željenome zanimanju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prezentira istražene podatke izlaganjem ili uporabom informacijske i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komunikacijske tehnologije</w:t>
            </w:r>
          </w:p>
        </w:tc>
        <w:tc>
          <w:tcPr>
            <w:tcW w:w="3201" w:type="dxa"/>
          </w:tcPr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objašnjava podatke o zanimanjima ovisno o svojim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interesima i sposobnostima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navodi potrebu tih zanimanja u užoj okolici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opisuje ulogu tehnike i tehnologije u željenome</w:t>
            </w:r>
            <w:r w:rsidR="00A7771F">
              <w:rPr>
                <w:color w:val="auto"/>
                <w:sz w:val="22"/>
                <w:szCs w:val="22"/>
              </w:rPr>
              <w:t xml:space="preserve"> </w:t>
            </w:r>
            <w:r w:rsidRPr="00A7771F">
              <w:rPr>
                <w:color w:val="auto"/>
                <w:sz w:val="22"/>
                <w:szCs w:val="22"/>
              </w:rPr>
              <w:t>zanimanju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– predstavlja istražene podatke</w:t>
            </w:r>
          </w:p>
        </w:tc>
      </w:tr>
      <w:tr w:rsidR="00A41997" w:rsidRPr="00A7771F" w:rsidTr="00A7771F">
        <w:trPr>
          <w:trHeight w:val="444"/>
        </w:trPr>
        <w:tc>
          <w:tcPr>
            <w:tcW w:w="10309" w:type="dxa"/>
            <w:gridSpan w:val="3"/>
          </w:tcPr>
          <w:p w:rsidR="00A41997" w:rsidRPr="004D740A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4D740A">
              <w:rPr>
                <w:i/>
                <w:color w:val="auto"/>
                <w:sz w:val="22"/>
                <w:szCs w:val="22"/>
              </w:rPr>
              <w:t>Sadržaj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Projektni zadatak: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Istraživanje podataka o zanimanjima ovisno o svojim potrebama i interesima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>Predstavljanje istraženih i prikupljenih podataka</w:t>
            </w:r>
          </w:p>
        </w:tc>
      </w:tr>
      <w:tr w:rsidR="00A41997" w:rsidRPr="00A7771F" w:rsidTr="00A7771F">
        <w:trPr>
          <w:trHeight w:val="234"/>
        </w:trPr>
        <w:tc>
          <w:tcPr>
            <w:tcW w:w="10309" w:type="dxa"/>
            <w:gridSpan w:val="3"/>
          </w:tcPr>
          <w:p w:rsidR="00A41997" w:rsidRPr="004D740A" w:rsidRDefault="00A4199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4D740A">
              <w:rPr>
                <w:i/>
                <w:color w:val="auto"/>
                <w:sz w:val="22"/>
                <w:szCs w:val="22"/>
              </w:rPr>
              <w:t>Preporuke za ostvarivanje odgojno-obrazovnoga ishoda:</w:t>
            </w:r>
          </w:p>
          <w:p w:rsidR="00A41997" w:rsidRPr="00A7771F" w:rsidRDefault="00A41997">
            <w:pPr>
              <w:pStyle w:val="Default"/>
              <w:rPr>
                <w:color w:val="auto"/>
                <w:sz w:val="22"/>
                <w:szCs w:val="22"/>
              </w:rPr>
            </w:pPr>
            <w:r w:rsidRPr="00A7771F">
              <w:rPr>
                <w:color w:val="auto"/>
                <w:sz w:val="22"/>
                <w:szCs w:val="22"/>
              </w:rPr>
              <w:t xml:space="preserve">Povezanost s međupredmetnim temama Uporaba IKT-a i Građanski odgoj. </w:t>
            </w:r>
          </w:p>
        </w:tc>
      </w:tr>
    </w:tbl>
    <w:p w:rsidR="004E62A5" w:rsidRDefault="004E62A5"/>
    <w:sectPr w:rsidR="004E62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97"/>
    <w:rsid w:val="004D740A"/>
    <w:rsid w:val="004E62A5"/>
    <w:rsid w:val="009F36A1"/>
    <w:rsid w:val="00A41997"/>
    <w:rsid w:val="00A7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B6256-9A65-46A1-89E7-FCC7F681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41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Urbanek</dc:creator>
  <cp:keywords/>
  <dc:description/>
  <cp:lastModifiedBy>Eugen Ban</cp:lastModifiedBy>
  <cp:revision>2</cp:revision>
  <dcterms:created xsi:type="dcterms:W3CDTF">2021-07-09T07:37:00Z</dcterms:created>
  <dcterms:modified xsi:type="dcterms:W3CDTF">2021-07-09T07:37:00Z</dcterms:modified>
</cp:coreProperties>
</file>